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B0BB" w14:textId="77777777" w:rsidR="00926F84" w:rsidRPr="00F67BFE" w:rsidRDefault="00926F84" w:rsidP="00926F8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67BFE">
        <w:rPr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14:paraId="714BBCAA" w14:textId="77777777" w:rsidR="00926F84" w:rsidRPr="00F67BFE" w:rsidRDefault="00926F84" w:rsidP="00926F8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67BFE">
        <w:rPr>
          <w:sz w:val="28"/>
          <w:szCs w:val="28"/>
          <w:lang w:eastAsia="en-US"/>
        </w:rPr>
        <w:t>Федеральное государственное автономное образовательное</w:t>
      </w:r>
    </w:p>
    <w:p w14:paraId="0191B195" w14:textId="77777777" w:rsidR="00926F84" w:rsidRPr="00F67BFE" w:rsidRDefault="00926F84" w:rsidP="00926F8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67BFE">
        <w:rPr>
          <w:sz w:val="28"/>
          <w:szCs w:val="28"/>
          <w:lang w:eastAsia="en-US"/>
        </w:rPr>
        <w:t>учреждение высшего образования</w:t>
      </w:r>
    </w:p>
    <w:p w14:paraId="4D56634A" w14:textId="77777777" w:rsidR="00926F84" w:rsidRPr="00F67BFE" w:rsidRDefault="00926F84" w:rsidP="00926F8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67BFE">
        <w:rPr>
          <w:sz w:val="28"/>
          <w:szCs w:val="28"/>
          <w:lang w:eastAsia="en-US"/>
        </w:rPr>
        <w:t>«Национальный исследовательский ядерный университет «МИФИ»</w:t>
      </w:r>
    </w:p>
    <w:p w14:paraId="062BF6A3" w14:textId="77777777" w:rsidR="00926F84" w:rsidRPr="00F67BFE" w:rsidRDefault="00926F84" w:rsidP="00926F84">
      <w:pPr>
        <w:widowControl w:val="0"/>
        <w:autoSpaceDE w:val="0"/>
        <w:autoSpaceDN w:val="0"/>
        <w:jc w:val="center"/>
        <w:rPr>
          <w:sz w:val="28"/>
          <w:szCs w:val="28"/>
          <w:lang w:val="en-US" w:eastAsia="en-US"/>
        </w:rPr>
      </w:pPr>
      <w:r w:rsidRPr="00F67BFE">
        <w:rPr>
          <w:sz w:val="28"/>
          <w:szCs w:val="28"/>
          <w:lang w:val="en-US" w:eastAsia="en-US"/>
        </w:rPr>
        <w:t>ИАТЭ НИЯУ МИФИ</w:t>
      </w:r>
    </w:p>
    <w:p w14:paraId="5FA1879B" w14:textId="77777777" w:rsidR="00926F84" w:rsidRPr="00F67BFE" w:rsidRDefault="00926F84" w:rsidP="00926F84">
      <w:pPr>
        <w:widowControl w:val="0"/>
        <w:autoSpaceDE w:val="0"/>
        <w:autoSpaceDN w:val="0"/>
        <w:jc w:val="center"/>
        <w:rPr>
          <w:sz w:val="28"/>
          <w:szCs w:val="28"/>
          <w:lang w:val="en-US" w:eastAsia="en-US"/>
        </w:rPr>
      </w:pPr>
      <w:r w:rsidRPr="00F67BFE">
        <w:rPr>
          <w:sz w:val="28"/>
          <w:szCs w:val="28"/>
          <w:lang w:val="en-US" w:eastAsia="en-US"/>
        </w:rPr>
        <w:t>ТЕХНИКУМ</w:t>
      </w:r>
    </w:p>
    <w:p w14:paraId="52DC2E95" w14:textId="5BC0EBFF" w:rsidR="00926F84" w:rsidRDefault="00926F84" w:rsidP="00926F84">
      <w:pPr>
        <w:widowControl w:val="0"/>
        <w:autoSpaceDE w:val="0"/>
        <w:autoSpaceDN w:val="0"/>
        <w:jc w:val="center"/>
        <w:rPr>
          <w:lang w:val="en-US" w:eastAsia="en-US"/>
        </w:rPr>
      </w:pPr>
    </w:p>
    <w:p w14:paraId="132A8DAD" w14:textId="77777777" w:rsidR="00F67BFE" w:rsidRPr="00926F84" w:rsidRDefault="00F67BFE" w:rsidP="00926F84">
      <w:pPr>
        <w:widowControl w:val="0"/>
        <w:autoSpaceDE w:val="0"/>
        <w:autoSpaceDN w:val="0"/>
        <w:jc w:val="center"/>
        <w:rPr>
          <w:lang w:val="en-US" w:eastAsia="en-US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3640"/>
        <w:gridCol w:w="4437"/>
      </w:tblGrid>
      <w:tr w:rsidR="00926F84" w:rsidRPr="00926F84" w14:paraId="5A18A42A" w14:textId="77777777" w:rsidTr="00F67BFE">
        <w:tc>
          <w:tcPr>
            <w:tcW w:w="3640" w:type="dxa"/>
          </w:tcPr>
          <w:p w14:paraId="63F3EBD5" w14:textId="77777777" w:rsidR="00926F84" w:rsidRPr="00926F84" w:rsidRDefault="00926F84" w:rsidP="00926F84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</w:p>
        </w:tc>
        <w:tc>
          <w:tcPr>
            <w:tcW w:w="4437" w:type="dxa"/>
          </w:tcPr>
          <w:p w14:paraId="60846B8A" w14:textId="77F2E7CA" w:rsidR="00F67BFE" w:rsidRDefault="00F67BFE" w:rsidP="00F67BFE">
            <w:pPr>
              <w:spacing w:line="256" w:lineRule="auto"/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Одобрено</w:t>
            </w:r>
          </w:p>
          <w:p w14:paraId="0C184E68" w14:textId="4DE18A53" w:rsidR="00F67BFE" w:rsidRPr="00F67BFE" w:rsidRDefault="00F67BFE" w:rsidP="00F67BFE">
            <w:pPr>
              <w:spacing w:line="256" w:lineRule="auto"/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УМС ИАТЭ НИЯУ </w:t>
            </w:r>
            <w:r w:rsidRPr="00F67BFE">
              <w:rPr>
                <w:rFonts w:eastAsia="Calibri"/>
                <w:sz w:val="28"/>
                <w:szCs w:val="28"/>
                <w:lang w:eastAsia="en-US"/>
              </w:rPr>
              <w:t>МИФИ</w:t>
            </w:r>
          </w:p>
          <w:p w14:paraId="4DB955AD" w14:textId="1B84B477" w:rsidR="00926F84" w:rsidRPr="00926F84" w:rsidRDefault="00F67BFE" w:rsidP="00F67BF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67BFE">
              <w:rPr>
                <w:rFonts w:eastAsia="Calibri"/>
                <w:sz w:val="28"/>
                <w:szCs w:val="28"/>
                <w:lang w:eastAsia="en-US"/>
              </w:rPr>
              <w:t>Протокол №6-8/21 от 30.08.2021 г</w:t>
            </w:r>
          </w:p>
        </w:tc>
      </w:tr>
    </w:tbl>
    <w:p w14:paraId="7E5EC2AF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145FB534" w14:textId="77777777" w:rsid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36B748A9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306B3AC9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926F84">
        <w:rPr>
          <w:b/>
          <w:sz w:val="36"/>
          <w:szCs w:val="36"/>
          <w:lang w:eastAsia="en-US"/>
        </w:rPr>
        <w:t>КОМПЛЕКТ КОНТРОЛЬНО – ИЗМЕРИТЕЛЬНЫХ</w:t>
      </w:r>
    </w:p>
    <w:p w14:paraId="1CBAFE20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926F84">
        <w:rPr>
          <w:b/>
          <w:sz w:val="36"/>
          <w:szCs w:val="36"/>
          <w:lang w:eastAsia="en-US"/>
        </w:rPr>
        <w:t>МАТЕРИАЛОВ</w:t>
      </w:r>
    </w:p>
    <w:p w14:paraId="4CB3C194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  <w:r w:rsidRPr="00926F84">
        <w:rPr>
          <w:lang w:eastAsia="en-US"/>
        </w:rPr>
        <w:t>текущего и промежуточного контроля успеваемости</w:t>
      </w:r>
    </w:p>
    <w:p w14:paraId="27162E33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18F70F6E" w14:textId="77777777" w:rsidR="00926F84" w:rsidRDefault="00926F84" w:rsidP="00926F84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926F84">
        <w:rPr>
          <w:b/>
          <w:lang w:eastAsia="en-US"/>
        </w:rPr>
        <w:t xml:space="preserve">ПО </w:t>
      </w:r>
      <w:r>
        <w:rPr>
          <w:b/>
          <w:lang w:eastAsia="en-US"/>
        </w:rPr>
        <w:t>МЕЖДИСЦИПЛИНАРНОМУ КУРСУ</w:t>
      </w:r>
      <w:r w:rsidRPr="00926F84">
        <w:rPr>
          <w:b/>
          <w:lang w:eastAsia="en-US"/>
        </w:rPr>
        <w:t xml:space="preserve"> </w:t>
      </w:r>
    </w:p>
    <w:p w14:paraId="01450EAC" w14:textId="7812940F" w:rsidR="00BE04E6" w:rsidRPr="00BE04E6" w:rsidRDefault="00926F84" w:rsidP="00BE04E6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926F84">
        <w:rPr>
          <w:b/>
          <w:lang w:eastAsia="en-US"/>
        </w:rPr>
        <w:t>МДК.01.0</w:t>
      </w:r>
      <w:r w:rsidR="00BE04E6">
        <w:rPr>
          <w:b/>
          <w:lang w:eastAsia="en-US"/>
        </w:rPr>
        <w:t xml:space="preserve">3.  </w:t>
      </w:r>
      <w:r w:rsidR="00BE04E6" w:rsidRPr="00BE04E6">
        <w:rPr>
          <w:b/>
          <w:lang w:eastAsia="en-US"/>
        </w:rPr>
        <w:t>ЭЛЕКТРИЧЕСКОЕ И ЭЛЕКТРОМЕХАНИЧЕСКОЕ</w:t>
      </w:r>
    </w:p>
    <w:p w14:paraId="7FB4ADB0" w14:textId="6F9D13EE" w:rsidR="00BE04E6" w:rsidRPr="00BE04E6" w:rsidRDefault="00BE04E6" w:rsidP="00BE04E6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BE04E6">
        <w:rPr>
          <w:b/>
          <w:lang w:eastAsia="en-US"/>
        </w:rPr>
        <w:t>ОБОРУДОВАНИЕ ОТРАСЛИ</w:t>
      </w:r>
    </w:p>
    <w:p w14:paraId="5917AB94" w14:textId="37C53EE9" w:rsidR="00926F84" w:rsidRPr="00BE04E6" w:rsidRDefault="00926F84" w:rsidP="00BE04E6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14:paraId="7C1E2494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6F84" w:rsidRPr="00926F84" w14:paraId="5492331A" w14:textId="77777777" w:rsidTr="00926F84">
        <w:trPr>
          <w:trHeight w:val="1574"/>
        </w:trPr>
        <w:tc>
          <w:tcPr>
            <w:tcW w:w="4785" w:type="dxa"/>
          </w:tcPr>
          <w:p w14:paraId="2B6E3D79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proofErr w:type="spellStart"/>
            <w:r w:rsidRPr="00926F84">
              <w:rPr>
                <w:lang w:val="en-US" w:eastAsia="en-US"/>
              </w:rPr>
              <w:t>Направление</w:t>
            </w:r>
            <w:proofErr w:type="spellEnd"/>
            <w:r w:rsidRPr="00926F84">
              <w:rPr>
                <w:lang w:val="en-US" w:eastAsia="en-US"/>
              </w:rPr>
              <w:t xml:space="preserve"> </w:t>
            </w:r>
            <w:proofErr w:type="spellStart"/>
            <w:r w:rsidRPr="00926F84">
              <w:rPr>
                <w:lang w:val="en-US" w:eastAsia="en-US"/>
              </w:rPr>
              <w:t>подготовки</w:t>
            </w:r>
            <w:proofErr w:type="spellEnd"/>
          </w:p>
          <w:p w14:paraId="3F39209A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  <w:r w:rsidRPr="00926F84">
              <w:rPr>
                <w:lang w:val="en-US" w:eastAsia="en-US"/>
              </w:rPr>
              <w:t>(</w:t>
            </w:r>
            <w:proofErr w:type="spellStart"/>
            <w:r w:rsidRPr="00926F84">
              <w:rPr>
                <w:lang w:val="en-US" w:eastAsia="en-US"/>
              </w:rPr>
              <w:t>специальность</w:t>
            </w:r>
            <w:proofErr w:type="spellEnd"/>
            <w:r w:rsidRPr="00926F84">
              <w:rPr>
                <w:lang w:val="en-US" w:eastAsia="en-US"/>
              </w:rPr>
              <w:t>)</w:t>
            </w:r>
          </w:p>
          <w:p w14:paraId="0DA47F07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4786" w:type="dxa"/>
          </w:tcPr>
          <w:p w14:paraId="7AA9E32A" w14:textId="77777777" w:rsidR="00926F84" w:rsidRPr="00926F84" w:rsidRDefault="00926F84" w:rsidP="00926F84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lang w:eastAsia="en-US"/>
              </w:rPr>
            </w:pPr>
            <w:r w:rsidRPr="00926F84">
              <w:rPr>
                <w:sz w:val="26"/>
                <w:szCs w:val="26"/>
                <w:lang w:eastAsia="en-US"/>
              </w:rPr>
              <w:t>13.02</w:t>
            </w:r>
            <w:r w:rsidRPr="00926F84">
              <w:rPr>
                <w:lang w:eastAsia="en-US"/>
              </w:rPr>
              <w:t>.</w:t>
            </w:r>
            <w:r w:rsidRPr="00926F84">
              <w:rPr>
                <w:sz w:val="26"/>
                <w:szCs w:val="26"/>
                <w:lang w:eastAsia="en-US"/>
              </w:rPr>
              <w:t>11 «Техническая эксплуатация и обслуживание электрического и электромеханического оборудования (по отраслям)»</w:t>
            </w:r>
          </w:p>
          <w:p w14:paraId="627CC83A" w14:textId="77777777" w:rsidR="00926F84" w:rsidRPr="00926F84" w:rsidRDefault="00926F84" w:rsidP="00926F84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lang w:eastAsia="en-US"/>
              </w:rPr>
            </w:pPr>
          </w:p>
          <w:p w14:paraId="681A5094" w14:textId="77777777" w:rsidR="00926F84" w:rsidRPr="00926F84" w:rsidRDefault="00926F84" w:rsidP="00926F84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b/>
                <w:lang w:eastAsia="en-US"/>
              </w:rPr>
            </w:pP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  <w:r w:rsidRPr="00926F84">
              <w:rPr>
                <w:lang w:eastAsia="en-US"/>
              </w:rPr>
              <w:tab/>
            </w:r>
          </w:p>
        </w:tc>
      </w:tr>
      <w:tr w:rsidR="00926F84" w:rsidRPr="00926F84" w14:paraId="12A0C40C" w14:textId="77777777" w:rsidTr="00926F84">
        <w:trPr>
          <w:trHeight w:val="265"/>
        </w:trPr>
        <w:tc>
          <w:tcPr>
            <w:tcW w:w="4785" w:type="dxa"/>
          </w:tcPr>
          <w:p w14:paraId="07BF5786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4786" w:type="dxa"/>
          </w:tcPr>
          <w:p w14:paraId="528D5272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</w:p>
        </w:tc>
      </w:tr>
      <w:tr w:rsidR="00926F84" w:rsidRPr="00926F84" w14:paraId="1B2DD8E7" w14:textId="77777777" w:rsidTr="00926F84">
        <w:trPr>
          <w:trHeight w:val="545"/>
        </w:trPr>
        <w:tc>
          <w:tcPr>
            <w:tcW w:w="4785" w:type="dxa"/>
            <w:hideMark/>
          </w:tcPr>
          <w:p w14:paraId="3C8DB1AA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26F84">
              <w:rPr>
                <w:lang w:eastAsia="en-US"/>
              </w:rPr>
              <w:t xml:space="preserve">Квалификация (степень) выпускника </w:t>
            </w:r>
          </w:p>
          <w:p w14:paraId="22E58E2B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26F84">
              <w:rPr>
                <w:lang w:eastAsia="en-US"/>
              </w:rPr>
              <w:t xml:space="preserve"> </w:t>
            </w:r>
          </w:p>
        </w:tc>
        <w:tc>
          <w:tcPr>
            <w:tcW w:w="4786" w:type="dxa"/>
            <w:hideMark/>
          </w:tcPr>
          <w:p w14:paraId="5B8BBF11" w14:textId="77777777" w:rsidR="00926F84" w:rsidRPr="00926F84" w:rsidRDefault="00926F84" w:rsidP="00926F8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26F84">
              <w:rPr>
                <w:lang w:eastAsia="en-US"/>
              </w:rPr>
              <w:t>техник</w:t>
            </w:r>
          </w:p>
        </w:tc>
      </w:tr>
      <w:tr w:rsidR="00926F84" w:rsidRPr="00926F84" w14:paraId="3C486131" w14:textId="77777777" w:rsidTr="00926F84">
        <w:trPr>
          <w:trHeight w:val="545"/>
        </w:trPr>
        <w:tc>
          <w:tcPr>
            <w:tcW w:w="4785" w:type="dxa"/>
          </w:tcPr>
          <w:p w14:paraId="48E6D4B5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26F84">
              <w:rPr>
                <w:lang w:eastAsia="en-US"/>
              </w:rPr>
              <w:t xml:space="preserve">Форма обучения  </w:t>
            </w:r>
          </w:p>
          <w:p w14:paraId="5A7B05D5" w14:textId="77777777" w:rsidR="00926F84" w:rsidRPr="00926F84" w:rsidRDefault="00926F84" w:rsidP="00926F84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14:paraId="3C9BB3AA" w14:textId="77777777" w:rsidR="00926F84" w:rsidRPr="00926F84" w:rsidRDefault="00926F84" w:rsidP="00926F8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26F84">
              <w:rPr>
                <w:lang w:eastAsia="en-US"/>
              </w:rPr>
              <w:t>очная</w:t>
            </w:r>
          </w:p>
        </w:tc>
      </w:tr>
    </w:tbl>
    <w:p w14:paraId="3FC565E0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12E20A62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04B51A70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32C3DD15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1F05306B" w14:textId="77777777" w:rsidR="00926F84" w:rsidRPr="00926F84" w:rsidRDefault="00926F84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251F3EC8" w14:textId="77777777" w:rsidR="00926F84" w:rsidRP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3AB84431" w14:textId="77777777" w:rsidR="00926F84" w:rsidRP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4A1CD4DB" w14:textId="77777777" w:rsidR="00926F84" w:rsidRP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4F1EB338" w14:textId="77777777" w:rsidR="00926F84" w:rsidRP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67CE4721" w14:textId="77777777" w:rsidR="00926F84" w:rsidRP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6F8BAA62" w14:textId="77777777" w:rsidR="00926F84" w:rsidRP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5C1452EF" w14:textId="77777777" w:rsid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12BE72DE" w14:textId="1D541B34" w:rsid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3EA44E91" w14:textId="77777777" w:rsidR="00F67BFE" w:rsidRPr="00926F84" w:rsidRDefault="00F67BFE" w:rsidP="00926F84">
      <w:pPr>
        <w:widowControl w:val="0"/>
        <w:autoSpaceDE w:val="0"/>
        <w:autoSpaceDN w:val="0"/>
        <w:rPr>
          <w:lang w:eastAsia="en-US"/>
        </w:rPr>
      </w:pPr>
      <w:bookmarkStart w:id="0" w:name="_GoBack"/>
      <w:bookmarkEnd w:id="0"/>
    </w:p>
    <w:p w14:paraId="2F497289" w14:textId="77777777" w:rsidR="00926F84" w:rsidRPr="00926F84" w:rsidRDefault="00926F84" w:rsidP="00926F84">
      <w:pPr>
        <w:widowControl w:val="0"/>
        <w:autoSpaceDE w:val="0"/>
        <w:autoSpaceDN w:val="0"/>
        <w:rPr>
          <w:lang w:eastAsia="en-US"/>
        </w:rPr>
      </w:pPr>
    </w:p>
    <w:p w14:paraId="2FBBBAFA" w14:textId="4B761D63" w:rsidR="00926F84" w:rsidRDefault="00455E60" w:rsidP="00926F84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 xml:space="preserve"> Обнинск, 2021</w:t>
      </w:r>
      <w:r w:rsidR="00926F84">
        <w:rPr>
          <w:lang w:eastAsia="en-US"/>
        </w:rPr>
        <w:t xml:space="preserve"> г</w:t>
      </w:r>
    </w:p>
    <w:p w14:paraId="0D5249E4" w14:textId="77777777" w:rsidR="00455E60" w:rsidRPr="00926F84" w:rsidRDefault="00455E60" w:rsidP="00926F84">
      <w:pPr>
        <w:widowControl w:val="0"/>
        <w:autoSpaceDE w:val="0"/>
        <w:autoSpaceDN w:val="0"/>
        <w:jc w:val="center"/>
        <w:rPr>
          <w:lang w:eastAsia="en-US"/>
        </w:rPr>
      </w:pPr>
    </w:p>
    <w:p w14:paraId="5000CE0E" w14:textId="63D1AA31" w:rsidR="00AA4DD6" w:rsidRPr="00926F84" w:rsidRDefault="00926F84" w:rsidP="00BE04E6">
      <w:pPr>
        <w:ind w:firstLine="709"/>
        <w:jc w:val="both"/>
      </w:pPr>
      <w:r>
        <w:lastRenderedPageBreak/>
        <w:t xml:space="preserve">Комплект </w:t>
      </w:r>
      <w:proofErr w:type="spellStart"/>
      <w:r>
        <w:t>контрольно</w:t>
      </w:r>
      <w:proofErr w:type="spellEnd"/>
      <w:r>
        <w:t xml:space="preserve"> – измерительных материалов</w:t>
      </w:r>
      <w:r w:rsidRPr="00926F84">
        <w:t xml:space="preserve"> </w:t>
      </w:r>
      <w:r w:rsidR="00EA213F">
        <w:t xml:space="preserve">по междисциплинарному курсу </w:t>
      </w:r>
      <w:r w:rsidR="00AA4DD6" w:rsidRPr="00926F84">
        <w:t>МДК.01.</w:t>
      </w:r>
      <w:r w:rsidR="00AA4DD6" w:rsidRPr="00926F84">
        <w:rPr>
          <w:bCs/>
        </w:rPr>
        <w:t>0</w:t>
      </w:r>
      <w:r w:rsidR="00BE04E6">
        <w:rPr>
          <w:bCs/>
        </w:rPr>
        <w:t>3</w:t>
      </w:r>
      <w:r w:rsidR="00EA213F">
        <w:rPr>
          <w:bCs/>
        </w:rPr>
        <w:t>.</w:t>
      </w:r>
      <w:r w:rsidR="00AA4DD6" w:rsidRPr="00926F84">
        <w:t xml:space="preserve"> </w:t>
      </w:r>
      <w:r w:rsidR="00EA213F">
        <w:t>«</w:t>
      </w:r>
      <w:r w:rsidR="00BE04E6">
        <w:t>Электрическое и электромеханическое оборудование отрасли</w:t>
      </w:r>
      <w:r w:rsidR="00EA213F">
        <w:rPr>
          <w:bCs/>
        </w:rPr>
        <w:t>»</w:t>
      </w:r>
      <w:r w:rsidR="00AA4DD6" w:rsidRPr="00926F84">
        <w:t xml:space="preserve"> разработан на основе рабочей программы профессионального модуля ПМ.01 </w:t>
      </w:r>
      <w:r w:rsidR="00EA213F">
        <w:t>«</w:t>
      </w:r>
      <w:r w:rsidR="00AA4DD6" w:rsidRPr="00926F84">
        <w:t>Организация технического обслуживания и ремонта электрического и электромеханического оборудования</w:t>
      </w:r>
      <w:r w:rsidR="00EA213F">
        <w:t>»</w:t>
      </w:r>
      <w:r w:rsidR="00AA4DD6" w:rsidRPr="00926F84">
        <w:rPr>
          <w:caps/>
        </w:rPr>
        <w:t xml:space="preserve"> </w:t>
      </w:r>
      <w:r w:rsidR="00AA4DD6" w:rsidRPr="00926F84">
        <w:t xml:space="preserve">по специальности ‎‎13.02.11 </w:t>
      </w:r>
      <w:r>
        <w:t>«</w:t>
      </w:r>
      <w:r w:rsidR="00AA4DD6" w:rsidRPr="00926F84">
        <w:t>Техническая эксплуатация и обслуживание электрического и ‎электромеханического оборудования</w:t>
      </w:r>
      <w:r>
        <w:t>»</w:t>
      </w:r>
      <w:r w:rsidR="00AA4DD6" w:rsidRPr="00926F84">
        <w:t xml:space="preserve"> (по отра</w:t>
      </w:r>
      <w:r>
        <w:t>слям).</w:t>
      </w:r>
    </w:p>
    <w:p w14:paraId="49EDC2A1" w14:textId="77777777" w:rsidR="00AA4DD6" w:rsidRPr="00926F84" w:rsidRDefault="00AA4DD6" w:rsidP="00AA4DD6">
      <w:pPr>
        <w:shd w:val="clear" w:color="auto" w:fill="FFFFFF"/>
        <w:ind w:firstLine="720"/>
        <w:jc w:val="both"/>
      </w:pPr>
    </w:p>
    <w:p w14:paraId="415088A2" w14:textId="77777777" w:rsidR="00AA4DD6" w:rsidRPr="00926F84" w:rsidRDefault="00AA4DD6" w:rsidP="00AA4DD6">
      <w:pPr>
        <w:shd w:val="clear" w:color="auto" w:fill="FFFFFF"/>
        <w:ind w:firstLine="720"/>
        <w:jc w:val="both"/>
      </w:pPr>
    </w:p>
    <w:p w14:paraId="49968924" w14:textId="77777777" w:rsidR="00EA213F" w:rsidRDefault="00EA213F" w:rsidP="00EA213F">
      <w:pPr>
        <w:jc w:val="both"/>
      </w:pPr>
    </w:p>
    <w:p w14:paraId="2F17FF33" w14:textId="77777777" w:rsidR="00EA213F" w:rsidRDefault="00EA213F" w:rsidP="00EA213F">
      <w:pPr>
        <w:jc w:val="both"/>
      </w:pPr>
    </w:p>
    <w:p w14:paraId="46A60831" w14:textId="77777777" w:rsidR="00EA213F" w:rsidRDefault="00EA213F" w:rsidP="00EA213F">
      <w:pPr>
        <w:jc w:val="both"/>
      </w:pPr>
      <w:r>
        <w:t>Разработчики:</w:t>
      </w:r>
    </w:p>
    <w:p w14:paraId="6A951046" w14:textId="77777777" w:rsidR="00EA213F" w:rsidRDefault="00EA213F" w:rsidP="00EA213F">
      <w:pPr>
        <w:jc w:val="both"/>
      </w:pPr>
    </w:p>
    <w:p w14:paraId="739E2A6A" w14:textId="77777777" w:rsidR="00EA213F" w:rsidRPr="00EA213F" w:rsidRDefault="00EA213F" w:rsidP="00EA213F">
      <w:pPr>
        <w:jc w:val="both"/>
        <w:rPr>
          <w:u w:val="single"/>
        </w:rPr>
      </w:pPr>
      <w:r w:rsidRPr="00EA213F">
        <w:rPr>
          <w:u w:val="single"/>
        </w:rPr>
        <w:t>ИАТЭ НИЯУ МИФИ, преподаватель, Г.И. Козленко</w:t>
      </w:r>
    </w:p>
    <w:p w14:paraId="15CE0E4F" w14:textId="7D7B1521" w:rsidR="00EA213F" w:rsidRDefault="00EA213F" w:rsidP="00EA213F">
      <w:pPr>
        <w:jc w:val="both"/>
      </w:pPr>
      <w:r>
        <w:t xml:space="preserve"> (место работы) (занимаемая должность) (инициалы, фамилия)</w:t>
      </w:r>
    </w:p>
    <w:p w14:paraId="75E69270" w14:textId="77777777" w:rsidR="00BE04E6" w:rsidRDefault="00BE04E6" w:rsidP="00EA213F">
      <w:pPr>
        <w:jc w:val="both"/>
      </w:pPr>
    </w:p>
    <w:p w14:paraId="1D07B276" w14:textId="4C19B8D6" w:rsidR="00EA213F" w:rsidRDefault="00EA213F" w:rsidP="00EA213F">
      <w:pPr>
        <w:jc w:val="both"/>
      </w:pPr>
      <w:r>
        <w:t>Одобрено на заседании п</w:t>
      </w:r>
      <w:r w:rsidR="00455E60">
        <w:t>редметной цикловой комиссии</w:t>
      </w:r>
      <w:r>
        <w:t xml:space="preserve"> ТОЭ и РБ дисциплин </w:t>
      </w:r>
    </w:p>
    <w:p w14:paraId="1A5B0863" w14:textId="77777777" w:rsidR="00BE04E6" w:rsidRDefault="00BE04E6" w:rsidP="00EA213F">
      <w:pPr>
        <w:jc w:val="both"/>
      </w:pPr>
    </w:p>
    <w:p w14:paraId="4B561077" w14:textId="3E91C828" w:rsidR="00EA213F" w:rsidRDefault="00455E60" w:rsidP="00EA213F">
      <w:pPr>
        <w:jc w:val="both"/>
      </w:pPr>
      <w:r>
        <w:t>«_</w:t>
      </w:r>
      <w:r>
        <w:rPr>
          <w:u w:val="single"/>
        </w:rPr>
        <w:t>30</w:t>
      </w:r>
      <w:r>
        <w:t>_» _</w:t>
      </w:r>
      <w:r>
        <w:rPr>
          <w:u w:val="single"/>
        </w:rPr>
        <w:t>сентября</w:t>
      </w:r>
      <w:r>
        <w:t xml:space="preserve"> 2021 </w:t>
      </w:r>
      <w:proofErr w:type="gramStart"/>
      <w:r>
        <w:t>года,  №</w:t>
      </w:r>
      <w:proofErr w:type="gramEnd"/>
      <w:r>
        <w:t xml:space="preserve"> протокола </w:t>
      </w:r>
      <w:r>
        <w:rPr>
          <w:u w:val="single"/>
        </w:rPr>
        <w:t>2</w:t>
      </w:r>
      <w:r w:rsidR="00EA213F">
        <w:t>_</w:t>
      </w:r>
    </w:p>
    <w:p w14:paraId="6CB5811A" w14:textId="77777777" w:rsidR="00BE04E6" w:rsidRDefault="00BE04E6" w:rsidP="00EA213F">
      <w:pPr>
        <w:jc w:val="both"/>
      </w:pPr>
    </w:p>
    <w:p w14:paraId="3FC27687" w14:textId="77777777" w:rsidR="00AA4DD6" w:rsidRPr="00926F84" w:rsidRDefault="00EA213F" w:rsidP="00EA213F">
      <w:pPr>
        <w:jc w:val="both"/>
      </w:pPr>
      <w:r>
        <w:t>Председатель предметной цикловой комиссии ________________ (Козленко Г.И.)</w:t>
      </w:r>
    </w:p>
    <w:p w14:paraId="2249F5F5" w14:textId="77777777" w:rsidR="00AA4DD6" w:rsidRPr="00926F84" w:rsidRDefault="00AA4DD6" w:rsidP="00AA4DD6">
      <w:pPr>
        <w:jc w:val="center"/>
        <w:rPr>
          <w:b/>
        </w:rPr>
      </w:pPr>
    </w:p>
    <w:p w14:paraId="0A6D747A" w14:textId="77777777" w:rsidR="007A03D2" w:rsidRPr="00926F84" w:rsidRDefault="007A03D2" w:rsidP="00AA4DD6">
      <w:pPr>
        <w:jc w:val="center"/>
        <w:rPr>
          <w:b/>
        </w:rPr>
      </w:pPr>
    </w:p>
    <w:p w14:paraId="241A0FD7" w14:textId="77777777" w:rsidR="007A03D2" w:rsidRPr="00926F84" w:rsidRDefault="007A03D2" w:rsidP="00AA4DD6">
      <w:pPr>
        <w:jc w:val="center"/>
        <w:rPr>
          <w:b/>
        </w:rPr>
      </w:pPr>
    </w:p>
    <w:p w14:paraId="16DE6255" w14:textId="77777777" w:rsidR="007A03D2" w:rsidRPr="00926F84" w:rsidRDefault="007A03D2" w:rsidP="00AA4DD6">
      <w:pPr>
        <w:jc w:val="center"/>
        <w:rPr>
          <w:b/>
        </w:rPr>
        <w:sectPr w:rsidR="007A03D2" w:rsidRPr="00926F84" w:rsidSect="00926F84">
          <w:footnotePr>
            <w:numFmt w:val="chicago"/>
          </w:footnotePr>
          <w:pgSz w:w="11906" w:h="16838" w:code="9"/>
          <w:pgMar w:top="567" w:right="567" w:bottom="567" w:left="1276" w:header="709" w:footer="709" w:gutter="0"/>
          <w:cols w:space="708"/>
          <w:docGrid w:linePitch="360"/>
        </w:sectPr>
      </w:pPr>
    </w:p>
    <w:p w14:paraId="3735800E" w14:textId="77777777" w:rsidR="00BE04E6" w:rsidRPr="00BE04E6" w:rsidRDefault="00BE04E6" w:rsidP="00BE04E6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E04E6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14:paraId="1A7E754A" w14:textId="77777777" w:rsidR="00BE04E6" w:rsidRPr="00BE04E6" w:rsidRDefault="00BE04E6" w:rsidP="00BE04E6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3"/>
        <w:gridCol w:w="905"/>
      </w:tblGrid>
      <w:tr w:rsidR="00BE04E6" w:rsidRPr="00BE04E6" w14:paraId="58CCB590" w14:textId="77777777" w:rsidTr="001860AC">
        <w:tc>
          <w:tcPr>
            <w:tcW w:w="8935" w:type="dxa"/>
          </w:tcPr>
          <w:p w14:paraId="00664BBD" w14:textId="0E01140D" w:rsidR="00BE04E6" w:rsidRPr="001860AC" w:rsidRDefault="00BE04E6" w:rsidP="00716F0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0AC">
              <w:rPr>
                <w:rFonts w:ascii="Times New Roman" w:hAnsi="Times New Roman"/>
                <w:sz w:val="26"/>
                <w:szCs w:val="26"/>
              </w:rPr>
              <w:t>ПАСПОРТ ОЦЕНОЧНОГО СРЕДСТВА</w:t>
            </w:r>
          </w:p>
        </w:tc>
        <w:tc>
          <w:tcPr>
            <w:tcW w:w="919" w:type="dxa"/>
            <w:shd w:val="clear" w:color="auto" w:fill="auto"/>
          </w:tcPr>
          <w:p w14:paraId="6F743972" w14:textId="77777777" w:rsidR="00BE04E6" w:rsidRPr="00BE04E6" w:rsidRDefault="00BE04E6" w:rsidP="001860AC">
            <w:pPr>
              <w:spacing w:line="27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BE04E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BE04E6" w:rsidRPr="00BE04E6" w14:paraId="0EBE02B8" w14:textId="77777777" w:rsidTr="001860AC">
        <w:tc>
          <w:tcPr>
            <w:tcW w:w="8935" w:type="dxa"/>
          </w:tcPr>
          <w:p w14:paraId="405E33CC" w14:textId="5332974A" w:rsidR="00BE04E6" w:rsidRPr="001860AC" w:rsidRDefault="00BE04E6" w:rsidP="00716F0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0AC">
              <w:rPr>
                <w:rFonts w:ascii="Times New Roman" w:hAnsi="Times New Roman"/>
                <w:sz w:val="26"/>
                <w:szCs w:val="26"/>
              </w:rPr>
              <w:t>РУКОВОДСТВО ПО ОЦЕНКЕ ДЛЯ ПРЕПОДАВАТЕЛЯ</w:t>
            </w:r>
          </w:p>
        </w:tc>
        <w:tc>
          <w:tcPr>
            <w:tcW w:w="919" w:type="dxa"/>
            <w:shd w:val="clear" w:color="auto" w:fill="auto"/>
          </w:tcPr>
          <w:p w14:paraId="78F5F4D2" w14:textId="77777777" w:rsidR="00BE04E6" w:rsidRPr="00BE04E6" w:rsidRDefault="00BE04E6" w:rsidP="001860AC">
            <w:pPr>
              <w:spacing w:line="27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BE04E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BE04E6" w:rsidRPr="00BE04E6" w14:paraId="09BADE34" w14:textId="77777777" w:rsidTr="001860AC">
        <w:tc>
          <w:tcPr>
            <w:tcW w:w="8935" w:type="dxa"/>
          </w:tcPr>
          <w:p w14:paraId="2A7B0C03" w14:textId="309617C4" w:rsidR="00BE04E6" w:rsidRPr="001860AC" w:rsidRDefault="00BE04E6" w:rsidP="00716F0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0AC">
              <w:rPr>
                <w:rFonts w:ascii="Times New Roman" w:hAnsi="Times New Roman"/>
                <w:sz w:val="26"/>
                <w:szCs w:val="26"/>
              </w:rPr>
              <w:t>РУКОВОДСТВО ПО ПРОМЕЖУТОЧНОЙ АТТЕСТАЦИИ ДЛЯ  ОБУЧАЮЩИХСЯ</w:t>
            </w:r>
          </w:p>
        </w:tc>
        <w:tc>
          <w:tcPr>
            <w:tcW w:w="919" w:type="dxa"/>
            <w:shd w:val="clear" w:color="auto" w:fill="auto"/>
          </w:tcPr>
          <w:p w14:paraId="4D888749" w14:textId="77777777" w:rsidR="00BE04E6" w:rsidRPr="00BE04E6" w:rsidRDefault="00BE04E6" w:rsidP="001860AC">
            <w:pPr>
              <w:spacing w:line="27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BE04E6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BE04E6" w:rsidRPr="00BE04E6" w14:paraId="50C93075" w14:textId="77777777" w:rsidTr="001860AC">
        <w:tc>
          <w:tcPr>
            <w:tcW w:w="8935" w:type="dxa"/>
          </w:tcPr>
          <w:p w14:paraId="4557C859" w14:textId="0B0A7CB2" w:rsidR="00BE04E6" w:rsidRPr="001860AC" w:rsidRDefault="00BE04E6" w:rsidP="00716F0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0AC">
              <w:rPr>
                <w:rFonts w:ascii="Times New Roman" w:hAnsi="Times New Roman"/>
                <w:sz w:val="26"/>
                <w:szCs w:val="26"/>
              </w:rPr>
              <w:t>Экзаменационные вопросы</w:t>
            </w:r>
          </w:p>
        </w:tc>
        <w:tc>
          <w:tcPr>
            <w:tcW w:w="919" w:type="dxa"/>
            <w:shd w:val="clear" w:color="auto" w:fill="auto"/>
          </w:tcPr>
          <w:p w14:paraId="53ADE223" w14:textId="77777777" w:rsidR="00BE04E6" w:rsidRPr="00BE04E6" w:rsidRDefault="00BE04E6" w:rsidP="001860AC">
            <w:pPr>
              <w:spacing w:line="27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BE04E6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BE04E6" w:rsidRPr="00BE04E6" w14:paraId="104B62B3" w14:textId="77777777" w:rsidTr="001860AC">
        <w:tc>
          <w:tcPr>
            <w:tcW w:w="8935" w:type="dxa"/>
          </w:tcPr>
          <w:p w14:paraId="5154C6E1" w14:textId="097580E9" w:rsidR="00BE04E6" w:rsidRPr="001860AC" w:rsidRDefault="00BE04E6" w:rsidP="00716F0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0AC">
              <w:rPr>
                <w:rFonts w:ascii="Times New Roman" w:hAnsi="Times New Roman"/>
                <w:sz w:val="26"/>
                <w:szCs w:val="26"/>
              </w:rPr>
              <w:t>Экзаменационные задачи</w:t>
            </w:r>
          </w:p>
        </w:tc>
        <w:tc>
          <w:tcPr>
            <w:tcW w:w="919" w:type="dxa"/>
            <w:shd w:val="clear" w:color="auto" w:fill="auto"/>
          </w:tcPr>
          <w:p w14:paraId="3C5E7F6E" w14:textId="77777777" w:rsidR="00BE04E6" w:rsidRPr="00BE04E6" w:rsidRDefault="00BE04E6" w:rsidP="001860AC">
            <w:pPr>
              <w:spacing w:line="27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BE04E6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</w:tr>
      <w:tr w:rsidR="00BE04E6" w:rsidRPr="00BE04E6" w14:paraId="5EEFF6B3" w14:textId="77777777" w:rsidTr="001860AC">
        <w:tc>
          <w:tcPr>
            <w:tcW w:w="8935" w:type="dxa"/>
          </w:tcPr>
          <w:p w14:paraId="60543B35" w14:textId="22ADBDE2" w:rsidR="00BE04E6" w:rsidRPr="001860AC" w:rsidRDefault="00BE04E6" w:rsidP="00716F0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0AC">
              <w:rPr>
                <w:rFonts w:ascii="Times New Roman" w:hAnsi="Times New Roman"/>
                <w:sz w:val="26"/>
                <w:szCs w:val="26"/>
              </w:rPr>
              <w:t>Эталоны решения задач</w:t>
            </w:r>
          </w:p>
        </w:tc>
        <w:tc>
          <w:tcPr>
            <w:tcW w:w="919" w:type="dxa"/>
            <w:shd w:val="clear" w:color="auto" w:fill="auto"/>
          </w:tcPr>
          <w:p w14:paraId="1A703D64" w14:textId="77777777" w:rsidR="00BE04E6" w:rsidRPr="00BE04E6" w:rsidRDefault="00BE04E6" w:rsidP="001860AC">
            <w:pPr>
              <w:spacing w:line="27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BE04E6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</w:tr>
      <w:tr w:rsidR="00BE04E6" w:rsidRPr="00BE04E6" w14:paraId="0FF86888" w14:textId="77777777" w:rsidTr="001860AC">
        <w:tc>
          <w:tcPr>
            <w:tcW w:w="8935" w:type="dxa"/>
          </w:tcPr>
          <w:p w14:paraId="36D814E8" w14:textId="16ACDB65" w:rsidR="00BE04E6" w:rsidRPr="001860AC" w:rsidRDefault="00BE04E6" w:rsidP="00716F0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0AC">
              <w:rPr>
                <w:rFonts w:ascii="Times New Roman" w:hAnsi="Times New Roman"/>
                <w:sz w:val="26"/>
                <w:szCs w:val="26"/>
              </w:rPr>
              <w:t>Иллюстративный материал</w:t>
            </w:r>
          </w:p>
        </w:tc>
        <w:tc>
          <w:tcPr>
            <w:tcW w:w="919" w:type="dxa"/>
            <w:shd w:val="clear" w:color="auto" w:fill="auto"/>
          </w:tcPr>
          <w:p w14:paraId="1AA6E6FE" w14:textId="77777777" w:rsidR="00BE04E6" w:rsidRPr="00BE04E6" w:rsidRDefault="00BE04E6" w:rsidP="001860AC">
            <w:pPr>
              <w:spacing w:line="27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BE04E6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</w:tr>
      <w:tr w:rsidR="00BE04E6" w:rsidRPr="00BE04E6" w14:paraId="71C411FD" w14:textId="77777777" w:rsidTr="001860AC">
        <w:tc>
          <w:tcPr>
            <w:tcW w:w="8935" w:type="dxa"/>
          </w:tcPr>
          <w:p w14:paraId="47CEDD1B" w14:textId="6F3FE491" w:rsidR="00BE04E6" w:rsidRPr="001860AC" w:rsidRDefault="00BE04E6" w:rsidP="00716F0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0AC">
              <w:rPr>
                <w:rFonts w:ascii="Times New Roman" w:hAnsi="Times New Roman"/>
                <w:sz w:val="26"/>
                <w:szCs w:val="26"/>
              </w:rPr>
              <w:t>Экзаменационные билеты</w:t>
            </w:r>
          </w:p>
        </w:tc>
        <w:tc>
          <w:tcPr>
            <w:tcW w:w="919" w:type="dxa"/>
            <w:shd w:val="clear" w:color="auto" w:fill="auto"/>
          </w:tcPr>
          <w:p w14:paraId="66053B62" w14:textId="77777777" w:rsidR="00BE04E6" w:rsidRPr="00BE04E6" w:rsidRDefault="00BE04E6" w:rsidP="001860AC">
            <w:pPr>
              <w:spacing w:line="27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7B937AB5" w14:textId="77777777" w:rsidR="00AA4DD6" w:rsidRPr="00926F84" w:rsidRDefault="00AA4DD6" w:rsidP="00AA4DD6">
      <w:pPr>
        <w:jc w:val="center"/>
      </w:pPr>
    </w:p>
    <w:p w14:paraId="63D76571" w14:textId="77777777" w:rsidR="00AA4DD6" w:rsidRPr="00926F84" w:rsidRDefault="00AA4DD6" w:rsidP="00AA4DD6">
      <w:pPr>
        <w:jc w:val="center"/>
        <w:rPr>
          <w:b/>
        </w:rPr>
      </w:pPr>
    </w:p>
    <w:p w14:paraId="595B8B46" w14:textId="77777777" w:rsidR="00AA4DD6" w:rsidRPr="00926F84" w:rsidRDefault="00AA4DD6" w:rsidP="00AA4DD6">
      <w:pPr>
        <w:jc w:val="center"/>
        <w:rPr>
          <w:b/>
        </w:rPr>
      </w:pPr>
    </w:p>
    <w:p w14:paraId="27FAD380" w14:textId="77777777" w:rsidR="00AA4DD6" w:rsidRPr="00926F84" w:rsidRDefault="00AA4DD6" w:rsidP="00AA4DD6">
      <w:pPr>
        <w:jc w:val="center"/>
        <w:rPr>
          <w:b/>
        </w:rPr>
      </w:pPr>
    </w:p>
    <w:p w14:paraId="5C908B86" w14:textId="77777777" w:rsidR="00AA4DD6" w:rsidRPr="00926F84" w:rsidRDefault="00AA4DD6" w:rsidP="00AA4DD6">
      <w:pPr>
        <w:jc w:val="center"/>
        <w:rPr>
          <w:b/>
        </w:rPr>
      </w:pPr>
    </w:p>
    <w:p w14:paraId="30456C19" w14:textId="77777777" w:rsidR="00AA4DD6" w:rsidRPr="00926F84" w:rsidRDefault="00AA4DD6" w:rsidP="00AA4DD6">
      <w:pPr>
        <w:jc w:val="center"/>
        <w:rPr>
          <w:b/>
        </w:rPr>
      </w:pPr>
    </w:p>
    <w:p w14:paraId="7250BB71" w14:textId="77777777" w:rsidR="00AA4DD6" w:rsidRPr="00926F84" w:rsidRDefault="00AA4DD6" w:rsidP="00AA4DD6">
      <w:pPr>
        <w:jc w:val="center"/>
        <w:rPr>
          <w:b/>
        </w:rPr>
      </w:pPr>
    </w:p>
    <w:p w14:paraId="1E33DF61" w14:textId="77777777" w:rsidR="00AA4DD6" w:rsidRPr="00926F84" w:rsidRDefault="00AA4DD6" w:rsidP="00AA4DD6">
      <w:pPr>
        <w:jc w:val="center"/>
        <w:rPr>
          <w:b/>
        </w:rPr>
      </w:pPr>
    </w:p>
    <w:p w14:paraId="470D537F" w14:textId="77777777" w:rsidR="00AA4DD6" w:rsidRPr="00926F84" w:rsidRDefault="00AA4DD6" w:rsidP="00AA4DD6">
      <w:pPr>
        <w:jc w:val="center"/>
        <w:rPr>
          <w:b/>
        </w:rPr>
      </w:pPr>
    </w:p>
    <w:p w14:paraId="6548FF02" w14:textId="77777777" w:rsidR="00AA4DD6" w:rsidRPr="00926F84" w:rsidRDefault="00AA4DD6" w:rsidP="00AA4DD6">
      <w:pPr>
        <w:jc w:val="center"/>
        <w:rPr>
          <w:b/>
        </w:rPr>
      </w:pPr>
    </w:p>
    <w:p w14:paraId="3C6BE1B1" w14:textId="77777777" w:rsidR="00AA4DD6" w:rsidRPr="00926F84" w:rsidRDefault="00AA4DD6" w:rsidP="00AA4DD6">
      <w:pPr>
        <w:jc w:val="center"/>
        <w:rPr>
          <w:b/>
        </w:rPr>
      </w:pPr>
    </w:p>
    <w:p w14:paraId="11BE27B5" w14:textId="77777777" w:rsidR="00AA4DD6" w:rsidRPr="00926F84" w:rsidRDefault="00AA4DD6" w:rsidP="00AA4DD6">
      <w:pPr>
        <w:jc w:val="center"/>
        <w:rPr>
          <w:b/>
        </w:rPr>
        <w:sectPr w:rsidR="00AA4DD6" w:rsidRPr="00926F84" w:rsidSect="00AA4DD6">
          <w:headerReference w:type="default" r:id="rId7"/>
          <w:footerReference w:type="default" r:id="rId8"/>
          <w:footnotePr>
            <w:numFmt w:val="chicago"/>
          </w:footnotePr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14:paraId="47060D84" w14:textId="77777777" w:rsidR="00AA4DD6" w:rsidRPr="00926F84" w:rsidRDefault="00AA4DD6" w:rsidP="00AA4DD6">
      <w:pPr>
        <w:jc w:val="center"/>
        <w:rPr>
          <w:b/>
        </w:rPr>
      </w:pPr>
      <w:r w:rsidRPr="00926F84">
        <w:rPr>
          <w:b/>
        </w:rPr>
        <w:lastRenderedPageBreak/>
        <w:t>ПАСПОРТ</w:t>
      </w:r>
    </w:p>
    <w:p w14:paraId="4E4154B9" w14:textId="77777777" w:rsidR="00AA4DD6" w:rsidRPr="00386059" w:rsidRDefault="00EA213F" w:rsidP="00AA4DD6">
      <w:pPr>
        <w:jc w:val="center"/>
        <w:rPr>
          <w:b/>
          <w:sz w:val="26"/>
          <w:szCs w:val="26"/>
        </w:rPr>
      </w:pPr>
      <w:proofErr w:type="gramStart"/>
      <w:r w:rsidRPr="00386059">
        <w:rPr>
          <w:b/>
          <w:sz w:val="26"/>
          <w:szCs w:val="26"/>
        </w:rPr>
        <w:t xml:space="preserve">Комплекта  </w:t>
      </w:r>
      <w:proofErr w:type="spellStart"/>
      <w:r w:rsidRPr="00386059">
        <w:rPr>
          <w:b/>
          <w:sz w:val="26"/>
          <w:szCs w:val="26"/>
        </w:rPr>
        <w:t>контрольно</w:t>
      </w:r>
      <w:proofErr w:type="spellEnd"/>
      <w:proofErr w:type="gramEnd"/>
      <w:r w:rsidRPr="00386059">
        <w:rPr>
          <w:b/>
          <w:sz w:val="26"/>
          <w:szCs w:val="26"/>
        </w:rPr>
        <w:t xml:space="preserve"> – измерительных материалов по междисциплинарному курсу</w:t>
      </w:r>
    </w:p>
    <w:p w14:paraId="3B5C19E5" w14:textId="14E9352A" w:rsidR="00AA4DD6" w:rsidRPr="00386059" w:rsidRDefault="00AA4DD6" w:rsidP="00AA4DD6">
      <w:pPr>
        <w:jc w:val="center"/>
        <w:rPr>
          <w:b/>
          <w:sz w:val="26"/>
          <w:szCs w:val="26"/>
        </w:rPr>
      </w:pPr>
      <w:r w:rsidRPr="00386059">
        <w:rPr>
          <w:b/>
          <w:sz w:val="26"/>
          <w:szCs w:val="26"/>
        </w:rPr>
        <w:t>МДК.01.0</w:t>
      </w:r>
      <w:r w:rsidR="00CA7D2B" w:rsidRPr="00386059">
        <w:rPr>
          <w:b/>
          <w:sz w:val="26"/>
          <w:szCs w:val="26"/>
        </w:rPr>
        <w:t>3. «Электрическое и электромеханическое оборудование отрасли»</w:t>
      </w:r>
    </w:p>
    <w:p w14:paraId="575A341E" w14:textId="77777777" w:rsidR="00AA4DD6" w:rsidRPr="00386059" w:rsidRDefault="00AA4DD6" w:rsidP="00AA4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6059">
        <w:rPr>
          <w:b/>
          <w:sz w:val="26"/>
          <w:szCs w:val="26"/>
        </w:rPr>
        <w:t xml:space="preserve">профессионального модуля ПМ.01 </w:t>
      </w:r>
      <w:r w:rsidR="00EA213F" w:rsidRPr="00386059">
        <w:rPr>
          <w:b/>
          <w:sz w:val="26"/>
          <w:szCs w:val="26"/>
        </w:rPr>
        <w:t>«</w:t>
      </w:r>
      <w:r w:rsidRPr="00386059">
        <w:rPr>
          <w:b/>
          <w:sz w:val="26"/>
          <w:szCs w:val="26"/>
        </w:rPr>
        <w:t>Организация технического обслуживания и ремонта электрического и электромеханического оборудования</w:t>
      </w:r>
      <w:r w:rsidR="00EA213F" w:rsidRPr="00386059">
        <w:rPr>
          <w:b/>
          <w:sz w:val="26"/>
          <w:szCs w:val="26"/>
        </w:rPr>
        <w:t>»</w:t>
      </w:r>
    </w:p>
    <w:p w14:paraId="3A8E3924" w14:textId="77777777" w:rsidR="00AA4DD6" w:rsidRPr="00926F84" w:rsidRDefault="00AA4DD6" w:rsidP="00AA4DD6">
      <w:pPr>
        <w:jc w:val="center"/>
      </w:pPr>
    </w:p>
    <w:p w14:paraId="5691DBDD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междисциплинарного курса должен:</w:t>
      </w:r>
    </w:p>
    <w:p w14:paraId="34AC8F38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иметь практический опыт:</w:t>
      </w:r>
    </w:p>
    <w:p w14:paraId="5AFF1A54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выполнения работ по технической эксплуатации, обслуживанию и ремонту электрического и электромеханического оборудования;</w:t>
      </w:r>
    </w:p>
    <w:p w14:paraId="07A1F132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использования основных измерительных приборов;</w:t>
      </w:r>
    </w:p>
    <w:p w14:paraId="6AAEB51F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уметь:</w:t>
      </w:r>
    </w:p>
    <w:p w14:paraId="4B675BAD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определять электроэнергетические параметры электрических машин и аппаратов, электротехнических устройств и систем;</w:t>
      </w:r>
    </w:p>
    <w:p w14:paraId="5734C786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</w:r>
    </w:p>
    <w:p w14:paraId="1ED74B0E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организовывать и выполнять наладку, регулировку и проверку электрического и электромеханического оборудования;</w:t>
      </w:r>
    </w:p>
    <w:p w14:paraId="446716BA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проводить анализ неисправностей электрооборудования;</w:t>
      </w:r>
    </w:p>
    <w:p w14:paraId="41DFB1B7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эффективно использовать материалы и оборудование;</w:t>
      </w:r>
    </w:p>
    <w:p w14:paraId="3DB192A5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</w:r>
    </w:p>
    <w:p w14:paraId="6053A3A0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оценивать эффективность работы электрического и электромеханического оборудования;</w:t>
      </w:r>
    </w:p>
    <w:p w14:paraId="03B9093F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осуществлять технический контроль при эксплуатации электрического и электромеханического оборудования;</w:t>
      </w:r>
    </w:p>
    <w:p w14:paraId="6CA45A60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осуществлять метрологическую поверку изделий;</w:t>
      </w:r>
    </w:p>
    <w:p w14:paraId="782C0052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производить диагностику оборудования и определение его ресурсов;</w:t>
      </w:r>
    </w:p>
    <w:p w14:paraId="4B1535E9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прогнозировать отказы и обнаруживать дефекты электрического и электромеханического оборудования;</w:t>
      </w:r>
    </w:p>
    <w:p w14:paraId="07C209AF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знать:</w:t>
      </w:r>
    </w:p>
    <w:p w14:paraId="39FA307A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технические параметры, характеристики и особенности различных видов электрических машин;</w:t>
      </w:r>
    </w:p>
    <w:p w14:paraId="4E22911C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классификацию основного электрического и электромеханического оборудования отрасли;</w:t>
      </w:r>
    </w:p>
    <w:p w14:paraId="1F25C261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14:paraId="069EC99A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классификацию и назначение электроприводов, физические процессы в электроприводах;</w:t>
      </w:r>
    </w:p>
    <w:p w14:paraId="14A8BB91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выбор электродвигателей и схем управления;</w:t>
      </w:r>
    </w:p>
    <w:p w14:paraId="28305A02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устройство систем электроснабжения, выбор элементов схемы электроснабжения и защиты;</w:t>
      </w:r>
    </w:p>
    <w:p w14:paraId="61F9B845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14:paraId="441F1C16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условия эксплуатации электрооборудования;</w:t>
      </w:r>
    </w:p>
    <w:p w14:paraId="78855CD8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действующую нормативно-техническую документацию по специальности;</w:t>
      </w:r>
    </w:p>
    <w:p w14:paraId="2F47B70B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порядок проведения стандартных и сертифицированных испытаний;</w:t>
      </w:r>
    </w:p>
    <w:p w14:paraId="6D45DC1D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правила сдачи оборудования в ремонт и приёма после ремонта;</w:t>
      </w:r>
    </w:p>
    <w:p w14:paraId="2C1A2A70" w14:textId="77777777" w:rsidR="001860AC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пути и средства повышения долговечности оборудования;</w:t>
      </w:r>
    </w:p>
    <w:p w14:paraId="730683AD" w14:textId="02DAE5BB" w:rsidR="00AA4DD6" w:rsidRPr="00926F84" w:rsidRDefault="001860AC" w:rsidP="0018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14:paraId="5BF687A5" w14:textId="77777777" w:rsidR="00AA4DD6" w:rsidRPr="00926F84" w:rsidRDefault="00AA4DD6" w:rsidP="00AA4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26F84">
        <w:t xml:space="preserve">Результатом освоения программы профессионального модуля является овладение обучающимися видом деятельности: </w:t>
      </w:r>
      <w:r w:rsidRPr="00926F84">
        <w:rPr>
          <w:bCs/>
          <w:i/>
        </w:rPr>
        <w:t xml:space="preserve">Организация технического обслуживания и ремонта </w:t>
      </w:r>
      <w:r w:rsidRPr="00926F84">
        <w:rPr>
          <w:bCs/>
          <w:i/>
        </w:rPr>
        <w:lastRenderedPageBreak/>
        <w:t>электрического и электромеханического оборудования</w:t>
      </w:r>
      <w:r w:rsidRPr="00926F84">
        <w:rPr>
          <w:bCs/>
        </w:rPr>
        <w:t>,</w:t>
      </w:r>
      <w:r w:rsidRPr="00926F84">
        <w:t xml:space="preserve"> в том числе профессиональными (ПК) и общими (ОК) компетенциями:</w:t>
      </w:r>
    </w:p>
    <w:p w14:paraId="1BBEB244" w14:textId="77777777" w:rsidR="00AA4DD6" w:rsidRPr="00926F84" w:rsidRDefault="00AA4DD6" w:rsidP="00AA4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8875"/>
      </w:tblGrid>
      <w:tr w:rsidR="00AA4DD6" w:rsidRPr="00926F84" w14:paraId="654C0A4C" w14:textId="77777777" w:rsidTr="00AA4DD6">
        <w:trPr>
          <w:trHeight w:val="20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98EB3" w14:textId="77777777" w:rsidR="00AA4DD6" w:rsidRPr="00926F84" w:rsidRDefault="00AA4DD6" w:rsidP="00AA4DD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926F84">
              <w:rPr>
                <w:b/>
                <w:bCs/>
              </w:rPr>
              <w:t>Код</w:t>
            </w:r>
          </w:p>
        </w:tc>
        <w:tc>
          <w:tcPr>
            <w:tcW w:w="43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46B7A" w14:textId="77777777" w:rsidR="00AA4DD6" w:rsidRPr="00926F84" w:rsidRDefault="00AA4DD6" w:rsidP="00AA4DD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926F84">
              <w:rPr>
                <w:b/>
                <w:bCs/>
              </w:rPr>
              <w:t>Наименование результата обучения</w:t>
            </w:r>
          </w:p>
        </w:tc>
      </w:tr>
      <w:tr w:rsidR="00AA4DD6" w:rsidRPr="00926F84" w14:paraId="24BA8224" w14:textId="77777777" w:rsidTr="00AA4DD6">
        <w:trPr>
          <w:trHeight w:val="20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</w:tcBorders>
          </w:tcPr>
          <w:p w14:paraId="313403CA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ПК 1.1.</w:t>
            </w:r>
          </w:p>
        </w:tc>
        <w:tc>
          <w:tcPr>
            <w:tcW w:w="4373" w:type="pct"/>
            <w:tcBorders>
              <w:top w:val="single" w:sz="12" w:space="0" w:color="auto"/>
              <w:right w:val="single" w:sz="12" w:space="0" w:color="auto"/>
            </w:tcBorders>
          </w:tcPr>
          <w:p w14:paraId="338231BA" w14:textId="77777777" w:rsidR="00AA4DD6" w:rsidRPr="00926F84" w:rsidRDefault="00AA4DD6" w:rsidP="00AA4DD6">
            <w:pPr>
              <w:jc w:val="both"/>
            </w:pPr>
            <w:r w:rsidRPr="00926F84">
              <w:rPr>
                <w:iCs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AA4DD6" w:rsidRPr="00926F84" w14:paraId="3F610818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221F6331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ПК 1.2.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292D068D" w14:textId="77777777" w:rsidR="00AA4DD6" w:rsidRPr="00926F84" w:rsidRDefault="00AA4DD6" w:rsidP="00AA4DD6">
            <w:pPr>
              <w:jc w:val="both"/>
            </w:pPr>
            <w:r w:rsidRPr="00926F84">
              <w:rPr>
                <w:iCs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AA4DD6" w:rsidRPr="00926F84" w14:paraId="682DAFB1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08805564" w14:textId="77777777" w:rsidR="00AA4DD6" w:rsidRPr="00926F84" w:rsidRDefault="00AA4DD6" w:rsidP="00AA4DD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926F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3E589A8C" w14:textId="77777777" w:rsidR="00AA4DD6" w:rsidRPr="00926F84" w:rsidRDefault="00AA4DD6" w:rsidP="00AA4DD6">
            <w:pPr>
              <w:jc w:val="both"/>
            </w:pPr>
            <w:r w:rsidRPr="00926F84">
              <w:rPr>
                <w:iCs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AA4DD6" w:rsidRPr="00926F84" w14:paraId="5752C6D9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3BBA1A67" w14:textId="77777777" w:rsidR="00AA4DD6" w:rsidRPr="00926F84" w:rsidRDefault="00AA4DD6" w:rsidP="00AA4DD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26F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6D93B9FB" w14:textId="77777777" w:rsidR="00AA4DD6" w:rsidRPr="00926F84" w:rsidRDefault="00AA4DD6" w:rsidP="00AA4DD6">
            <w:pPr>
              <w:jc w:val="both"/>
            </w:pPr>
            <w:r w:rsidRPr="00926F84">
              <w:rPr>
                <w:iCs/>
              </w:rPr>
              <w:t>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AA4DD6" w:rsidRPr="00926F84" w14:paraId="3D1FDA33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1DA345A1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1.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1BB30051" w14:textId="77777777" w:rsidR="00AA4DD6" w:rsidRPr="00926F84" w:rsidRDefault="00AA4DD6" w:rsidP="00AA4DD6">
            <w:pPr>
              <w:jc w:val="both"/>
            </w:pPr>
            <w:r w:rsidRPr="00926F84">
              <w:rPr>
                <w:i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A4DD6" w:rsidRPr="00926F84" w14:paraId="6D33AF08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0A02A7E7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2.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22F00670" w14:textId="77777777" w:rsidR="00AA4DD6" w:rsidRPr="00926F84" w:rsidRDefault="00AA4DD6" w:rsidP="00AA4DD6">
            <w:pPr>
              <w:widowControl w:val="0"/>
              <w:suppressAutoHyphens/>
              <w:jc w:val="both"/>
            </w:pPr>
            <w:r w:rsidRPr="00926F84">
              <w:rPr>
                <w:iCs/>
              </w:rPr>
              <w:t>Организо</w:t>
            </w:r>
            <w:r w:rsidR="00F06975" w:rsidRPr="00926F84">
              <w:rPr>
                <w:iCs/>
              </w:rPr>
              <w:t>вы</w:t>
            </w:r>
            <w:r w:rsidRPr="00926F84">
              <w:rPr>
                <w:iCs/>
              </w:rPr>
              <w:t>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A4DD6" w:rsidRPr="00926F84" w14:paraId="64219B8B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72CEB685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3.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7F3D0CD1" w14:textId="77777777" w:rsidR="00AA4DD6" w:rsidRPr="00926F84" w:rsidRDefault="00AA4DD6" w:rsidP="00AA4DD6">
            <w:pPr>
              <w:jc w:val="both"/>
            </w:pPr>
            <w:r w:rsidRPr="00926F84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A4DD6" w:rsidRPr="00926F84" w14:paraId="686B21FF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785919CE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4.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0D3FECC6" w14:textId="77777777" w:rsidR="00AA4DD6" w:rsidRPr="00926F84" w:rsidRDefault="00AA4DD6" w:rsidP="00AA4DD6">
            <w:pPr>
              <w:jc w:val="both"/>
              <w:rPr>
                <w:iCs/>
              </w:rPr>
            </w:pPr>
            <w:r w:rsidRPr="00926F8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A4DD6" w:rsidRPr="00926F84" w14:paraId="26A1968D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71042B12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5.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47F53FE9" w14:textId="77777777" w:rsidR="00AA4DD6" w:rsidRPr="00926F84" w:rsidRDefault="00AA4DD6" w:rsidP="00AA4DD6">
            <w:pPr>
              <w:jc w:val="both"/>
              <w:rPr>
                <w:iCs/>
              </w:rPr>
            </w:pPr>
            <w:r w:rsidRPr="00926F84">
              <w:rPr>
                <w:iCs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A4DD6" w:rsidRPr="00926F84" w14:paraId="54039332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20196EF3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6.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0AC21DF2" w14:textId="77777777" w:rsidR="00AA4DD6" w:rsidRPr="00926F84" w:rsidRDefault="00AA4DD6" w:rsidP="00AA4DD6">
            <w:pPr>
              <w:jc w:val="both"/>
              <w:rPr>
                <w:iCs/>
              </w:rPr>
            </w:pPr>
            <w:r w:rsidRPr="00926F84">
              <w:rPr>
                <w:iCs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A4DD6" w:rsidRPr="00926F84" w14:paraId="74CB8072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2832CD8A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7.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400401F2" w14:textId="77777777" w:rsidR="00AA4DD6" w:rsidRPr="00926F84" w:rsidRDefault="00AA4DD6" w:rsidP="00AA4DD6">
            <w:pPr>
              <w:jc w:val="both"/>
              <w:rPr>
                <w:iCs/>
              </w:rPr>
            </w:pPr>
            <w:r w:rsidRPr="00926F84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A4DD6" w:rsidRPr="00926F84" w14:paraId="49CDF885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  <w:bottom w:val="single" w:sz="4" w:space="0" w:color="auto"/>
            </w:tcBorders>
          </w:tcPr>
          <w:p w14:paraId="3E0B85F5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8</w:t>
            </w:r>
          </w:p>
        </w:tc>
        <w:tc>
          <w:tcPr>
            <w:tcW w:w="4373" w:type="pct"/>
            <w:tcBorders>
              <w:bottom w:val="single" w:sz="4" w:space="0" w:color="auto"/>
              <w:right w:val="single" w:sz="12" w:space="0" w:color="auto"/>
            </w:tcBorders>
          </w:tcPr>
          <w:p w14:paraId="5B1EDB3F" w14:textId="77777777" w:rsidR="00AA4DD6" w:rsidRPr="00926F84" w:rsidRDefault="00AA4DD6" w:rsidP="00AA4DD6">
            <w:pPr>
              <w:jc w:val="both"/>
              <w:rPr>
                <w:iCs/>
              </w:rPr>
            </w:pPr>
            <w:r w:rsidRPr="00926F84">
              <w:rPr>
                <w:iCs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      </w:r>
          </w:p>
        </w:tc>
      </w:tr>
      <w:tr w:rsidR="00AA4DD6" w:rsidRPr="00926F84" w14:paraId="111E8F93" w14:textId="77777777" w:rsidTr="00EA213F">
        <w:trPr>
          <w:trHeight w:val="20"/>
        </w:trPr>
        <w:tc>
          <w:tcPr>
            <w:tcW w:w="627" w:type="pct"/>
            <w:tcBorders>
              <w:left w:val="single" w:sz="12" w:space="0" w:color="auto"/>
            </w:tcBorders>
          </w:tcPr>
          <w:p w14:paraId="7DC3F116" w14:textId="77777777" w:rsidR="00AA4DD6" w:rsidRPr="00926F84" w:rsidRDefault="00AA4DD6" w:rsidP="00AA4DD6">
            <w:pPr>
              <w:widowControl w:val="0"/>
              <w:suppressAutoHyphens/>
              <w:jc w:val="center"/>
            </w:pPr>
            <w:r w:rsidRPr="00926F84">
              <w:t>ОК 9.</w:t>
            </w:r>
          </w:p>
        </w:tc>
        <w:tc>
          <w:tcPr>
            <w:tcW w:w="4373" w:type="pct"/>
            <w:tcBorders>
              <w:right w:val="single" w:sz="12" w:space="0" w:color="auto"/>
            </w:tcBorders>
          </w:tcPr>
          <w:p w14:paraId="6104D2F9" w14:textId="77777777" w:rsidR="00AA4DD6" w:rsidRPr="00926F84" w:rsidRDefault="00AA4DD6" w:rsidP="00AA4DD6">
            <w:pPr>
              <w:jc w:val="both"/>
              <w:rPr>
                <w:iCs/>
              </w:rPr>
            </w:pPr>
            <w:r w:rsidRPr="00926F84">
              <w:t>Ориентироваться в условиях частой смены технологий в профессиональной деятельности.</w:t>
            </w:r>
          </w:p>
        </w:tc>
      </w:tr>
      <w:tr w:rsidR="00EA213F" w:rsidRPr="00926F84" w14:paraId="11C6EAE5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  <w:bottom w:val="single" w:sz="12" w:space="0" w:color="auto"/>
            </w:tcBorders>
          </w:tcPr>
          <w:p w14:paraId="5C76AA35" w14:textId="77777777" w:rsidR="00EA213F" w:rsidRPr="00EA213F" w:rsidRDefault="00EA213F" w:rsidP="00EA213F">
            <w:pPr>
              <w:jc w:val="center"/>
            </w:pPr>
            <w:r w:rsidRPr="00EA213F">
              <w:t>ОК 10</w:t>
            </w:r>
          </w:p>
        </w:tc>
        <w:tc>
          <w:tcPr>
            <w:tcW w:w="4373" w:type="pct"/>
            <w:tcBorders>
              <w:bottom w:val="single" w:sz="12" w:space="0" w:color="auto"/>
              <w:right w:val="single" w:sz="12" w:space="0" w:color="auto"/>
            </w:tcBorders>
          </w:tcPr>
          <w:p w14:paraId="4F6C88BF" w14:textId="77777777" w:rsidR="00EA213F" w:rsidRPr="00EA213F" w:rsidRDefault="00EA213F" w:rsidP="00DB2EAF">
            <w:pPr>
              <w:jc w:val="both"/>
            </w:pPr>
            <w:r w:rsidRPr="00EA213F">
              <w:t>Пользоваться профессиональной документацией на государственном и иностранном языках</w:t>
            </w:r>
          </w:p>
        </w:tc>
      </w:tr>
      <w:tr w:rsidR="00EA213F" w:rsidRPr="00926F84" w14:paraId="13475BE5" w14:textId="77777777" w:rsidTr="00AA4DD6">
        <w:trPr>
          <w:trHeight w:val="20"/>
        </w:trPr>
        <w:tc>
          <w:tcPr>
            <w:tcW w:w="627" w:type="pct"/>
            <w:tcBorders>
              <w:left w:val="single" w:sz="12" w:space="0" w:color="auto"/>
              <w:bottom w:val="single" w:sz="12" w:space="0" w:color="auto"/>
            </w:tcBorders>
          </w:tcPr>
          <w:p w14:paraId="172E0F10" w14:textId="77777777" w:rsidR="00EA213F" w:rsidRPr="00EA213F" w:rsidRDefault="00EA213F" w:rsidP="00EA213F">
            <w:pPr>
              <w:jc w:val="center"/>
            </w:pPr>
            <w:r w:rsidRPr="00EA213F">
              <w:t>ОК 11</w:t>
            </w:r>
          </w:p>
        </w:tc>
        <w:tc>
          <w:tcPr>
            <w:tcW w:w="4373" w:type="pct"/>
            <w:tcBorders>
              <w:bottom w:val="single" w:sz="12" w:space="0" w:color="auto"/>
              <w:right w:val="single" w:sz="12" w:space="0" w:color="auto"/>
            </w:tcBorders>
          </w:tcPr>
          <w:p w14:paraId="5D04914F" w14:textId="77777777" w:rsidR="00EA213F" w:rsidRPr="00EA213F" w:rsidRDefault="00EA213F" w:rsidP="00DB2EAF">
            <w:pPr>
              <w:jc w:val="both"/>
            </w:pPr>
            <w:r w:rsidRPr="00EA213F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339D0BA7" w14:textId="77777777" w:rsidR="00AA4DD6" w:rsidRPr="00926F84" w:rsidRDefault="00AA4DD6" w:rsidP="00AA4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9A59A93" w14:textId="4DA38A26" w:rsidR="00AA4DD6" w:rsidRDefault="00AA4DD6" w:rsidP="00AA4DD6">
      <w:pPr>
        <w:rPr>
          <w:color w:val="000000"/>
          <w:lang w:eastAsia="ru-RU"/>
        </w:rPr>
      </w:pPr>
    </w:p>
    <w:p w14:paraId="15F7BCEF" w14:textId="7946FF9A" w:rsidR="00455E60" w:rsidRDefault="00455E60" w:rsidP="00AA4DD6">
      <w:pPr>
        <w:rPr>
          <w:color w:val="000000"/>
          <w:lang w:eastAsia="ru-RU"/>
        </w:rPr>
      </w:pPr>
    </w:p>
    <w:p w14:paraId="33C8B1D4" w14:textId="77777777" w:rsidR="00455E60" w:rsidRDefault="00455E60" w:rsidP="00AA4DD6">
      <w:pPr>
        <w:rPr>
          <w:color w:val="000000"/>
          <w:lang w:eastAsia="ru-RU"/>
        </w:rPr>
      </w:pPr>
    </w:p>
    <w:p w14:paraId="6E89095F" w14:textId="77777777" w:rsidR="00CA7D2B" w:rsidRPr="00CA7D2B" w:rsidRDefault="00CA7D2B" w:rsidP="00CA7D2B">
      <w:pPr>
        <w:spacing w:line="276" w:lineRule="auto"/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CA7D2B">
        <w:rPr>
          <w:rFonts w:eastAsia="Calibri"/>
          <w:b/>
          <w:sz w:val="27"/>
          <w:szCs w:val="27"/>
          <w:lang w:eastAsia="en-US"/>
        </w:rPr>
        <w:t>РУКОВОДСТВО ПО ОЦЕНКЕ ДЛЯ ПРЕПОДАВАТЕЛЯ</w:t>
      </w:r>
    </w:p>
    <w:p w14:paraId="1A396791" w14:textId="77777777" w:rsidR="00CA7D2B" w:rsidRPr="00CA7D2B" w:rsidRDefault="00CA7D2B" w:rsidP="00CA7D2B">
      <w:pPr>
        <w:spacing w:line="276" w:lineRule="auto"/>
        <w:ind w:firstLine="709"/>
        <w:rPr>
          <w:rFonts w:eastAsia="Calibri"/>
          <w:sz w:val="27"/>
          <w:szCs w:val="27"/>
          <w:lang w:eastAsia="en-US"/>
        </w:rPr>
      </w:pPr>
    </w:p>
    <w:p w14:paraId="2746E870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>Оценка результатов освоения МДК 01.03 проводится в ходе демонстрации обучающимся знаний и умений в процессе выполнения заданий экзаменационного билета.</w:t>
      </w:r>
    </w:p>
    <w:p w14:paraId="664FE475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Итоговая оценка по МДК 01.03, освоение, которого продолжалось в течение нескольких семестров, определяется как среднее арифметическое всех оценок промежуточной аттестации. Итоговая оценка выставляется целым числом в соответствии с правилами математического округления. </w:t>
      </w:r>
    </w:p>
    <w:p w14:paraId="21FC3931" w14:textId="2391A59E" w:rsidR="00CA7D2B" w:rsidRPr="00386059" w:rsidRDefault="00CA7D2B" w:rsidP="00CA7D2B">
      <w:pPr>
        <w:ind w:firstLine="709"/>
        <w:rPr>
          <w:rFonts w:eastAsia="Calibri"/>
          <w:b/>
          <w:lang w:eastAsia="en-US"/>
        </w:rPr>
      </w:pPr>
      <w:r w:rsidRPr="00CA7D2B">
        <w:rPr>
          <w:rFonts w:eastAsia="Calibri"/>
          <w:lang w:eastAsia="en-US"/>
        </w:rPr>
        <w:t>Итоговый результат оценки учебных достижений обучающихся по МДК.01.03 учебного плана ОПОП СПО (положительные итоговые оценки) фиксируются в приложении к диплому о среднем профессиональном образовании.</w:t>
      </w:r>
      <w:r w:rsidRPr="00CA7D2B">
        <w:rPr>
          <w:rFonts w:eastAsia="Calibri"/>
          <w:b/>
          <w:lang w:eastAsia="en-US"/>
        </w:rPr>
        <w:t xml:space="preserve"> </w:t>
      </w:r>
    </w:p>
    <w:p w14:paraId="258B632F" w14:textId="77777777" w:rsidR="00CA7D2B" w:rsidRPr="00386059" w:rsidRDefault="00CA7D2B" w:rsidP="00CA7D2B">
      <w:pPr>
        <w:ind w:firstLine="709"/>
        <w:rPr>
          <w:rFonts w:eastAsia="Calibri"/>
          <w:b/>
          <w:lang w:eastAsia="en-US"/>
        </w:rPr>
      </w:pPr>
    </w:p>
    <w:p w14:paraId="1BAB0F94" w14:textId="6F68D22C" w:rsidR="00CA7D2B" w:rsidRPr="00CA7D2B" w:rsidRDefault="00CA7D2B" w:rsidP="00CA7D2B">
      <w:pPr>
        <w:spacing w:line="276" w:lineRule="auto"/>
        <w:ind w:firstLine="709"/>
        <w:rPr>
          <w:rFonts w:eastAsia="Calibri"/>
          <w:b/>
          <w:lang w:eastAsia="en-US"/>
        </w:rPr>
      </w:pPr>
      <w:r w:rsidRPr="00CA7D2B">
        <w:rPr>
          <w:rFonts w:eastAsia="Calibri"/>
          <w:b/>
          <w:lang w:eastAsia="en-US"/>
        </w:rPr>
        <w:lastRenderedPageBreak/>
        <w:t>Оценивание ответа по экзаменационному билету</w:t>
      </w:r>
    </w:p>
    <w:p w14:paraId="0C816E2C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>Обучающийся выбирает случайным образом экзаменационный билет, задачу и иллюстративный материал. Ответы оформляются на специальном листе со штампом образовательного учреждения.</w:t>
      </w:r>
    </w:p>
    <w:p w14:paraId="5C6C3372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Количество экзаменационных билетов – 25. </w:t>
      </w:r>
    </w:p>
    <w:p w14:paraId="2C474BBB" w14:textId="77777777" w:rsidR="00455E60" w:rsidRDefault="00CA7D2B" w:rsidP="00455E60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>Каждый экзаменационный билет содержит один теоретический вопрос задачу и схему (первый вопрос – дать определение (явления, процесса, величины); второй вопрос – прочитать и проанализировать схему, процесс; третий вопрос – решить качественную задачу (проблемную ситуацию профессионального содержания; расчетную задачу)) Экзаменационные материалы с использованием набора контрольных заданий сформированы из двух частей: обязательной, включающей задания минимально обязательного уровня, правильное выполнение которых достаточно для получения удовлетворительной оценки (3), и дополнительной части с более сложными заданиями, выполнение которых позволяет повысить удовлетворительную оценку до 4 или 5.</w:t>
      </w:r>
    </w:p>
    <w:p w14:paraId="6AC2B6F7" w14:textId="147A20C1" w:rsidR="00CA7D2B" w:rsidRPr="00CA7D2B" w:rsidRDefault="00CA7D2B" w:rsidP="00455E60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Время на подготовку к ответу и решение задач – 40 минут. </w:t>
      </w:r>
    </w:p>
    <w:p w14:paraId="4AF21CFD" w14:textId="49FDA0C4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>Критерии оценки: теоретический вопрос и правильно решенная задача оцениваются в 1 балл каждый. Составление спецификации и анализ работы схемы</w:t>
      </w:r>
      <w:r w:rsidRPr="00386059">
        <w:rPr>
          <w:rFonts w:eastAsia="Calibri"/>
          <w:lang w:eastAsia="en-US"/>
        </w:rPr>
        <w:t>-</w:t>
      </w:r>
      <w:r w:rsidRPr="00CA7D2B">
        <w:rPr>
          <w:rFonts w:eastAsia="Calibri"/>
          <w:lang w:eastAsia="en-US"/>
        </w:rPr>
        <w:t xml:space="preserve"> в 2 балла. Сумма баллов формирует итоговую оценку. </w:t>
      </w:r>
    </w:p>
    <w:p w14:paraId="0F14F59D" w14:textId="2DDEE3F6" w:rsidR="00CA7D2B" w:rsidRPr="00455E60" w:rsidRDefault="00CA7D2B" w:rsidP="00455E60">
      <w:pPr>
        <w:ind w:firstLine="709"/>
        <w:rPr>
          <w:rFonts w:eastAsia="Calibri"/>
          <w:b/>
          <w:lang w:eastAsia="en-US"/>
        </w:rPr>
      </w:pPr>
      <w:r w:rsidRPr="00386059">
        <w:rPr>
          <w:rFonts w:eastAsia="Calibri"/>
          <w:lang w:eastAsia="en-US"/>
        </w:rPr>
        <w:t>Правильность выполнения практического задания (решение задач) экзаменационного билета устанавливается путем сравнения с эталоном</w:t>
      </w:r>
    </w:p>
    <w:p w14:paraId="7127DA35" w14:textId="77777777" w:rsidR="00AA4DD6" w:rsidRPr="00386059" w:rsidRDefault="00AA4DD6" w:rsidP="00AA4DD6">
      <w:pPr>
        <w:ind w:firstLine="709"/>
        <w:jc w:val="center"/>
        <w:rPr>
          <w:b/>
          <w:color w:val="000000"/>
          <w:shd w:val="clear" w:color="auto" w:fill="FFFFFF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88"/>
      </w:tblGrid>
      <w:tr w:rsidR="00CA7D2B" w:rsidRPr="00CA7D2B" w14:paraId="23094B79" w14:textId="77777777" w:rsidTr="00CA7D2B">
        <w:tc>
          <w:tcPr>
            <w:tcW w:w="2836" w:type="dxa"/>
            <w:hideMark/>
          </w:tcPr>
          <w:p w14:paraId="604A3FEF" w14:textId="77777777" w:rsidR="00CA7D2B" w:rsidRPr="00CA7D2B" w:rsidRDefault="00CA7D2B" w:rsidP="00CA7D2B">
            <w:pPr>
              <w:jc w:val="center"/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b/>
                <w:bCs/>
                <w:lang w:eastAsia="en-US"/>
              </w:rPr>
              <w:t>Аттестационная оценка</w:t>
            </w:r>
          </w:p>
        </w:tc>
        <w:tc>
          <w:tcPr>
            <w:tcW w:w="7088" w:type="dxa"/>
            <w:hideMark/>
          </w:tcPr>
          <w:p w14:paraId="1B839C20" w14:textId="77777777" w:rsidR="00CA7D2B" w:rsidRPr="00CA7D2B" w:rsidRDefault="00CA7D2B" w:rsidP="00CA7D2B">
            <w:pPr>
              <w:jc w:val="center"/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b/>
                <w:bCs/>
                <w:lang w:eastAsia="en-US"/>
              </w:rPr>
              <w:t>Критерии оценки</w:t>
            </w:r>
          </w:p>
        </w:tc>
      </w:tr>
      <w:tr w:rsidR="00CA7D2B" w:rsidRPr="00CA7D2B" w14:paraId="7E3CBAB3" w14:textId="77777777" w:rsidTr="00CA7D2B">
        <w:tc>
          <w:tcPr>
            <w:tcW w:w="2836" w:type="dxa"/>
            <w:hideMark/>
          </w:tcPr>
          <w:p w14:paraId="36A11E40" w14:textId="77777777" w:rsidR="00CA7D2B" w:rsidRPr="00CA7D2B" w:rsidRDefault="00CA7D2B" w:rsidP="00CA7D2B">
            <w:pPr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lang w:eastAsia="en-US"/>
              </w:rPr>
              <w:t>Отлично</w:t>
            </w:r>
          </w:p>
        </w:tc>
        <w:tc>
          <w:tcPr>
            <w:tcW w:w="7088" w:type="dxa"/>
            <w:hideMark/>
          </w:tcPr>
          <w:p w14:paraId="5E12470E" w14:textId="77777777" w:rsidR="00CA7D2B" w:rsidRPr="00CA7D2B" w:rsidRDefault="00CA7D2B" w:rsidP="00CA7D2B">
            <w:pPr>
              <w:jc w:val="both"/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lang w:eastAsia="en-US"/>
              </w:rPr>
              <w:t xml:space="preserve">Студент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При решении задач умеет самостоятельно пользоваться полученными знаниями. В устных ответах пользуется литературно правильным языком и не допускает ошибок </w:t>
            </w:r>
          </w:p>
        </w:tc>
      </w:tr>
      <w:tr w:rsidR="00CA7D2B" w:rsidRPr="00CA7D2B" w14:paraId="5A468074" w14:textId="77777777" w:rsidTr="00CA7D2B">
        <w:tc>
          <w:tcPr>
            <w:tcW w:w="2836" w:type="dxa"/>
            <w:hideMark/>
          </w:tcPr>
          <w:p w14:paraId="7AD36454" w14:textId="77777777" w:rsidR="00CA7D2B" w:rsidRPr="00CA7D2B" w:rsidRDefault="00CA7D2B" w:rsidP="00CA7D2B">
            <w:pPr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lang w:eastAsia="en-US"/>
              </w:rPr>
              <w:t>Хорошо</w:t>
            </w:r>
          </w:p>
        </w:tc>
        <w:tc>
          <w:tcPr>
            <w:tcW w:w="7088" w:type="dxa"/>
            <w:hideMark/>
          </w:tcPr>
          <w:p w14:paraId="1ABCDBBC" w14:textId="77777777" w:rsidR="00CA7D2B" w:rsidRPr="00CA7D2B" w:rsidRDefault="00CA7D2B" w:rsidP="00CA7D2B">
            <w:pPr>
              <w:jc w:val="both"/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lang w:eastAsia="en-US"/>
              </w:rPr>
              <w:t xml:space="preserve">Студент знает весь требуемый программой материал, хорошо понимает и прочно усвоил его. На вопросы (в пределах программы) отвечает без затруднений. Умеет применять полученные знания в практических заданиях. В устных ответах пользуется литературным языком и не делает грубых ошибок. </w:t>
            </w:r>
          </w:p>
        </w:tc>
      </w:tr>
      <w:tr w:rsidR="00CA7D2B" w:rsidRPr="00CA7D2B" w14:paraId="3FA40552" w14:textId="77777777" w:rsidTr="00CA7D2B">
        <w:tc>
          <w:tcPr>
            <w:tcW w:w="2836" w:type="dxa"/>
            <w:hideMark/>
          </w:tcPr>
          <w:p w14:paraId="5DBAD514" w14:textId="77777777" w:rsidR="00CA7D2B" w:rsidRPr="00CA7D2B" w:rsidRDefault="00CA7D2B" w:rsidP="00CA7D2B">
            <w:pPr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lang w:eastAsia="en-US"/>
              </w:rPr>
              <w:t>Удовлетворительно</w:t>
            </w:r>
          </w:p>
        </w:tc>
        <w:tc>
          <w:tcPr>
            <w:tcW w:w="7088" w:type="dxa"/>
            <w:hideMark/>
          </w:tcPr>
          <w:p w14:paraId="638D5288" w14:textId="77777777" w:rsidR="00CA7D2B" w:rsidRPr="00CA7D2B" w:rsidRDefault="00CA7D2B" w:rsidP="00CA7D2B">
            <w:pPr>
              <w:jc w:val="both"/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lang w:eastAsia="en-US"/>
              </w:rPr>
              <w:t xml:space="preserve">Студент обнаруживает знание основного программного учебного материала. При применении знаний на практике испытывает некоторые затруднения и преодолевает их с небольшой помощью преподавателя. В устных ответах допускает ошибки при изложении материала и в построении речи. </w:t>
            </w:r>
          </w:p>
        </w:tc>
      </w:tr>
      <w:tr w:rsidR="00CA7D2B" w:rsidRPr="00CA7D2B" w14:paraId="02B3DE0A" w14:textId="77777777" w:rsidTr="00CA7D2B">
        <w:tc>
          <w:tcPr>
            <w:tcW w:w="2836" w:type="dxa"/>
            <w:hideMark/>
          </w:tcPr>
          <w:p w14:paraId="126CF36F" w14:textId="77777777" w:rsidR="00CA7D2B" w:rsidRPr="00CA7D2B" w:rsidRDefault="00CA7D2B" w:rsidP="00CA7D2B">
            <w:pPr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lang w:eastAsia="en-US"/>
              </w:rPr>
              <w:t>Неудовлетворительно</w:t>
            </w:r>
          </w:p>
        </w:tc>
        <w:tc>
          <w:tcPr>
            <w:tcW w:w="7088" w:type="dxa"/>
            <w:hideMark/>
          </w:tcPr>
          <w:p w14:paraId="78C3983A" w14:textId="77777777" w:rsidR="00CA7D2B" w:rsidRPr="00CA7D2B" w:rsidRDefault="00CA7D2B" w:rsidP="00CA7D2B">
            <w:pPr>
              <w:jc w:val="both"/>
              <w:rPr>
                <w:rFonts w:eastAsia="Calibri"/>
                <w:lang w:eastAsia="en-US"/>
              </w:rPr>
            </w:pPr>
            <w:r w:rsidRPr="00CA7D2B">
              <w:rPr>
                <w:rFonts w:eastAsia="Calibri"/>
                <w:lang w:eastAsia="en-US"/>
              </w:rPr>
              <w:t xml:space="preserve">Студент обнаруживает незнание большой части программного материала, отвечает, как правило, лишь на наводящие вопросы преподавателя, неуверенно. </w:t>
            </w:r>
          </w:p>
        </w:tc>
      </w:tr>
    </w:tbl>
    <w:p w14:paraId="74A32C27" w14:textId="77777777" w:rsidR="00455E60" w:rsidRDefault="00455E60" w:rsidP="00455E60">
      <w:pPr>
        <w:spacing w:line="276" w:lineRule="auto"/>
      </w:pPr>
    </w:p>
    <w:p w14:paraId="0237D5B6" w14:textId="357C17A0" w:rsidR="00CA7D2B" w:rsidRPr="00455E60" w:rsidRDefault="00CA7D2B" w:rsidP="00455E60">
      <w:pPr>
        <w:spacing w:after="200" w:line="276" w:lineRule="auto"/>
        <w:rPr>
          <w:rFonts w:eastAsia="Calibri"/>
          <w:b/>
          <w:lang w:eastAsia="en-US"/>
        </w:rPr>
      </w:pPr>
      <w:r w:rsidRPr="00CA7D2B">
        <w:rPr>
          <w:rFonts w:eastAsia="Calibri"/>
          <w:b/>
          <w:lang w:eastAsia="en-US"/>
        </w:rPr>
        <w:t>РУКОВОДСТВО ПО ПРОМЕЖУТОЧНОЙ АТТЕСТАЦИИ ДЛЯ ОБУЧАЮЩИХСЯ</w:t>
      </w:r>
    </w:p>
    <w:p w14:paraId="330E696E" w14:textId="77777777" w:rsidR="00CA7D2B" w:rsidRPr="00CA7D2B" w:rsidRDefault="00CA7D2B" w:rsidP="00CA7D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>Уважаемые студенты!</w:t>
      </w:r>
    </w:p>
    <w:p w14:paraId="4AEF7149" w14:textId="77777777" w:rsidR="00CA7D2B" w:rsidRPr="00CA7D2B" w:rsidRDefault="00CA7D2B" w:rsidP="00CA7D2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Формой промежуточной аттестации по </w:t>
      </w:r>
      <w:r w:rsidRPr="00CA7D2B">
        <w:rPr>
          <w:rFonts w:eastAsia="Calibri"/>
          <w:lang w:val="en-US" w:eastAsia="en-US"/>
        </w:rPr>
        <w:t>II</w:t>
      </w:r>
      <w:r w:rsidRPr="00CA7D2B">
        <w:rPr>
          <w:rFonts w:eastAsia="Calibri"/>
          <w:lang w:eastAsia="en-US"/>
        </w:rPr>
        <w:t xml:space="preserve"> разделу МДК 01.03 является экзамен. Условием допуска к промежуточной аттестации является успешное (оценки 3, 4, 5) выполнение всех контрольных точек текущего контроля. </w:t>
      </w:r>
    </w:p>
    <w:p w14:paraId="67FC4103" w14:textId="0E5BBBA7" w:rsidR="00CA7D2B" w:rsidRPr="00CA7D2B" w:rsidRDefault="00CA7D2B" w:rsidP="00455E60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Итоговая оценка по МДК 01.03, освоение, которого продолжалось в течение нескольких семестров, определяется как среднее арифметическое всех оценок промежуточной аттестации. </w:t>
      </w:r>
      <w:r w:rsidRPr="00CA7D2B">
        <w:rPr>
          <w:rFonts w:eastAsia="Calibri"/>
          <w:lang w:eastAsia="en-US"/>
        </w:rPr>
        <w:lastRenderedPageBreak/>
        <w:t xml:space="preserve">Итоговая оценка выставляется целым числом в соответствии с правилами математического округления. </w:t>
      </w:r>
    </w:p>
    <w:p w14:paraId="4B196173" w14:textId="0C2E7DC2" w:rsidR="00CA7D2B" w:rsidRPr="00455E60" w:rsidRDefault="00CA7D2B" w:rsidP="00455E60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CA7D2B">
        <w:rPr>
          <w:rFonts w:eastAsia="Calibri"/>
          <w:b/>
          <w:lang w:eastAsia="en-US"/>
        </w:rPr>
        <w:t>Состав промежуточной аттестации</w:t>
      </w:r>
    </w:p>
    <w:p w14:paraId="0AC310DF" w14:textId="77777777" w:rsidR="00CA7D2B" w:rsidRPr="00386059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В рамках экзамена Вам необходимо выполнить задания экзаменационного </w:t>
      </w:r>
      <w:r w:rsidRPr="00386059">
        <w:rPr>
          <w:rFonts w:eastAsia="Calibri"/>
          <w:lang w:eastAsia="en-US"/>
        </w:rPr>
        <w:t xml:space="preserve"> </w:t>
      </w:r>
    </w:p>
    <w:p w14:paraId="7CD47EEC" w14:textId="786AE51E" w:rsidR="00CA7D2B" w:rsidRPr="00CA7D2B" w:rsidRDefault="00CA7D2B" w:rsidP="00CA7D2B">
      <w:pPr>
        <w:ind w:firstLine="709"/>
        <w:rPr>
          <w:rFonts w:eastAsia="Calibri"/>
          <w:i/>
          <w:lang w:eastAsia="en-US"/>
        </w:rPr>
      </w:pPr>
      <w:r w:rsidRPr="00386059">
        <w:rPr>
          <w:rFonts w:eastAsia="Calibri"/>
          <w:lang w:eastAsia="en-US"/>
        </w:rPr>
        <w:t xml:space="preserve"> </w:t>
      </w:r>
      <w:r w:rsidRPr="00CA7D2B">
        <w:rPr>
          <w:rFonts w:eastAsia="Calibri"/>
          <w:lang w:eastAsia="en-US"/>
        </w:rPr>
        <w:t>билета</w:t>
      </w:r>
      <w:r w:rsidRPr="00CA7D2B">
        <w:rPr>
          <w:rFonts w:eastAsia="Calibri"/>
          <w:i/>
          <w:lang w:eastAsia="en-US"/>
        </w:rPr>
        <w:t xml:space="preserve"> </w:t>
      </w:r>
    </w:p>
    <w:p w14:paraId="7F162967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>Что подлежит оцениванию:</w:t>
      </w:r>
    </w:p>
    <w:p w14:paraId="103F566C" w14:textId="77777777" w:rsidR="00CA7D2B" w:rsidRPr="00CA7D2B" w:rsidRDefault="00CA7D2B" w:rsidP="00CA7D2B">
      <w:pPr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В результате освоения дисциплины обучающийся должен </w:t>
      </w:r>
    </w:p>
    <w:p w14:paraId="68E32667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>знать:</w:t>
      </w:r>
    </w:p>
    <w:p w14:paraId="6D452DF5" w14:textId="1BBA1720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- </w:t>
      </w:r>
      <w:r w:rsidRPr="00CA7D2B">
        <w:rPr>
          <w:rFonts w:eastAsia="Calibri"/>
          <w:lang w:eastAsia="en-US"/>
        </w:rPr>
        <w:t>классификацию, конструкцию, технические характеристики электрооборудования.</w:t>
      </w:r>
    </w:p>
    <w:p w14:paraId="12010977" w14:textId="696345BF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- </w:t>
      </w:r>
      <w:r w:rsidRPr="00CA7D2B">
        <w:rPr>
          <w:rFonts w:eastAsia="Calibri"/>
          <w:lang w:eastAsia="en-US"/>
        </w:rPr>
        <w:t>основные правила эксплуатации электрооборудования</w:t>
      </w:r>
    </w:p>
    <w:p w14:paraId="4CD4DEA4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b/>
          <w:lang w:eastAsia="en-US"/>
        </w:rPr>
        <w:t>уметь:</w:t>
      </w:r>
      <w:r w:rsidRPr="00CA7D2B">
        <w:rPr>
          <w:rFonts w:eastAsia="Calibri"/>
          <w:lang w:eastAsia="en-US"/>
        </w:rPr>
        <w:t xml:space="preserve"> </w:t>
      </w:r>
    </w:p>
    <w:p w14:paraId="1D6E0D33" w14:textId="0A1168B9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- </w:t>
      </w:r>
      <w:r w:rsidRPr="00CA7D2B">
        <w:rPr>
          <w:rFonts w:eastAsia="Calibri"/>
          <w:lang w:eastAsia="en-US"/>
        </w:rPr>
        <w:t>определять электроэнергетические параметры электротехнических устройств и систем;</w:t>
      </w:r>
    </w:p>
    <w:p w14:paraId="089875F7" w14:textId="11C38704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- </w:t>
      </w:r>
      <w:r w:rsidRPr="00CA7D2B">
        <w:rPr>
          <w:rFonts w:eastAsia="Calibri"/>
          <w:lang w:eastAsia="en-US"/>
        </w:rPr>
        <w:t>оценивать эффективность работы электрического и электромеханического оборудования.</w:t>
      </w:r>
    </w:p>
    <w:p w14:paraId="5BF233DC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>владеть компетенциями, включающими в себя способность:</w:t>
      </w:r>
    </w:p>
    <w:p w14:paraId="75BC626C" w14:textId="71E9CFB0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bCs/>
          <w:lang w:eastAsia="en-US"/>
        </w:rPr>
        <w:t xml:space="preserve">- </w:t>
      </w:r>
      <w:r w:rsidRPr="00386059">
        <w:rPr>
          <w:rFonts w:eastAsia="Calibri"/>
          <w:bCs/>
          <w:lang w:eastAsia="en-US"/>
        </w:rPr>
        <w:t>в</w:t>
      </w:r>
      <w:r w:rsidRPr="00CA7D2B">
        <w:rPr>
          <w:rFonts w:eastAsia="Calibri"/>
          <w:bCs/>
          <w:lang w:eastAsia="en-US"/>
        </w:rPr>
        <w:t xml:space="preserve">ыполнять наладку, регулировку и проверку </w:t>
      </w:r>
      <w:r w:rsidRPr="00CA7D2B">
        <w:rPr>
          <w:rFonts w:eastAsia="Calibri"/>
          <w:lang w:eastAsia="en-US"/>
        </w:rPr>
        <w:t>электрического и электромеханического оборудования.</w:t>
      </w:r>
    </w:p>
    <w:p w14:paraId="5718D1D4" w14:textId="35184605" w:rsidR="00CA7D2B" w:rsidRPr="00CA7D2B" w:rsidRDefault="00CA7D2B" w:rsidP="00CA7D2B">
      <w:pPr>
        <w:ind w:firstLine="709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- </w:t>
      </w:r>
      <w:r w:rsidR="00386059" w:rsidRPr="00386059">
        <w:rPr>
          <w:rFonts w:eastAsia="Calibri"/>
          <w:lang w:eastAsia="en-US"/>
        </w:rPr>
        <w:t>с</w:t>
      </w:r>
      <w:r w:rsidRPr="00CA7D2B">
        <w:rPr>
          <w:rFonts w:eastAsia="Calibri"/>
          <w:lang w:eastAsia="en-US"/>
        </w:rPr>
        <w:t>оставлять отчётную документацию по техническому обслуживанию и ремонту электрического и электромеханического оборудования.</w:t>
      </w:r>
    </w:p>
    <w:p w14:paraId="6E3690F3" w14:textId="77777777" w:rsidR="00CA7D2B" w:rsidRPr="00CA7D2B" w:rsidRDefault="00CA7D2B" w:rsidP="00CA7D2B">
      <w:pPr>
        <w:ind w:firstLine="709"/>
        <w:rPr>
          <w:rFonts w:eastAsia="Calibri"/>
          <w:lang w:eastAsia="en-US"/>
        </w:rPr>
      </w:pPr>
    </w:p>
    <w:p w14:paraId="0E022B8B" w14:textId="7F430F72" w:rsidR="00CA7D2B" w:rsidRPr="00CA7D2B" w:rsidRDefault="00CA7D2B" w:rsidP="00386059">
      <w:pPr>
        <w:ind w:firstLine="709"/>
        <w:jc w:val="center"/>
        <w:rPr>
          <w:rFonts w:eastAsia="Calibri"/>
          <w:b/>
          <w:lang w:eastAsia="en-US"/>
        </w:rPr>
      </w:pPr>
      <w:r w:rsidRPr="00CA7D2B">
        <w:rPr>
          <w:rFonts w:eastAsia="Calibri"/>
          <w:b/>
          <w:lang w:eastAsia="en-US"/>
        </w:rPr>
        <w:t>Контрольно-оценочные средства</w:t>
      </w:r>
    </w:p>
    <w:p w14:paraId="1B402EA1" w14:textId="77777777" w:rsidR="00455E60" w:rsidRDefault="00CA7D2B" w:rsidP="00455E60">
      <w:pPr>
        <w:numPr>
          <w:ilvl w:val="0"/>
          <w:numId w:val="2"/>
        </w:numPr>
        <w:spacing w:after="200"/>
        <w:ind w:left="0" w:firstLine="708"/>
        <w:rPr>
          <w:rFonts w:eastAsia="Calibri"/>
          <w:lang w:eastAsia="en-US"/>
        </w:rPr>
      </w:pPr>
      <w:r w:rsidRPr="00CA7D2B">
        <w:rPr>
          <w:rFonts w:eastAsia="Calibri"/>
          <w:lang w:eastAsia="en-US"/>
        </w:rPr>
        <w:t xml:space="preserve">Количество экзаменационных билетов – 25. Каждый экзаменационный билет содержит один теоретический вопрос, задачу и схему. Время на подготовку к ответу и решение задач – 40 минут. </w:t>
      </w:r>
    </w:p>
    <w:p w14:paraId="345D3A36" w14:textId="7FF28A74" w:rsidR="00386059" w:rsidRPr="00455E60" w:rsidRDefault="00CA7D2B" w:rsidP="00455E60">
      <w:pPr>
        <w:numPr>
          <w:ilvl w:val="0"/>
          <w:numId w:val="2"/>
        </w:numPr>
        <w:spacing w:after="200"/>
        <w:ind w:left="0" w:firstLine="708"/>
        <w:rPr>
          <w:rFonts w:eastAsia="Calibri"/>
          <w:lang w:eastAsia="en-US"/>
        </w:rPr>
      </w:pPr>
      <w:r w:rsidRPr="00455E60">
        <w:rPr>
          <w:rFonts w:eastAsia="Calibri"/>
          <w:lang w:eastAsia="en-US"/>
        </w:rPr>
        <w:t xml:space="preserve">Критерии оценки: теоретический вопрос и правильно решенная задача оцениваются в 1 балл каждый. Составление спецификации и анализ работы схемы </w:t>
      </w:r>
      <w:r w:rsidR="00386059" w:rsidRPr="00455E60">
        <w:rPr>
          <w:rFonts w:eastAsia="Calibri"/>
          <w:lang w:eastAsia="en-US"/>
        </w:rPr>
        <w:t>-</w:t>
      </w:r>
      <w:r w:rsidRPr="00455E60">
        <w:rPr>
          <w:rFonts w:eastAsia="Calibri"/>
          <w:lang w:eastAsia="en-US"/>
        </w:rPr>
        <w:t xml:space="preserve"> в 2 балла. Сумма баллов формирует итоговую оценку. </w:t>
      </w:r>
    </w:p>
    <w:p w14:paraId="638C0DB5" w14:textId="5F0550D2" w:rsidR="00386059" w:rsidRPr="00386059" w:rsidRDefault="00386059" w:rsidP="00455E60">
      <w:pPr>
        <w:ind w:firstLine="709"/>
        <w:jc w:val="center"/>
        <w:rPr>
          <w:rFonts w:eastAsia="Calibri"/>
          <w:b/>
          <w:lang w:eastAsia="en-US"/>
        </w:rPr>
      </w:pPr>
      <w:r w:rsidRPr="00386059">
        <w:rPr>
          <w:rFonts w:eastAsia="Calibri"/>
          <w:b/>
          <w:lang w:eastAsia="en-US"/>
        </w:rPr>
        <w:t>Экзаменационные вопросы</w:t>
      </w:r>
    </w:p>
    <w:p w14:paraId="0EF6C926" w14:textId="70431151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Дайте определение электрической машины и приведите их классификацию. Назовите основные серии выпускаемых асинхронных двигателей. Для чего в каждой серии двигателей имеется ряд модификаций? Перечислите и охарактеризуйте типы синхронных машин. </w:t>
      </w:r>
    </w:p>
    <w:p w14:paraId="2C8F7BF7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Расскажите о назначении крановых электродвигателей? Какие различают основные режимы работы крановых двигателей. Поясните, почему необходимы специальные машины для крановых механизмов (приведите примеры)?</w:t>
      </w:r>
    </w:p>
    <w:p w14:paraId="17937F4F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Поясните, что такое специальные конструкции двигателей? Объясните прин</w:t>
      </w:r>
      <w:r w:rsidRPr="00386059">
        <w:rPr>
          <w:rFonts w:eastAsia="Calibri"/>
          <w:lang w:eastAsia="en-US"/>
        </w:rPr>
        <w:softHyphen/>
        <w:t>цип работы конвейера с линейным двигателем. В чем заключаются особенности конструкции электродвигателей для приводов насосов артезианских скважин?</w:t>
      </w:r>
    </w:p>
    <w:p w14:paraId="1087C59B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Объясните, каким образом выбирается двигатель по техническим условиям? На какие категории делятся двигатели по степени защиты? Объясните, каким образом выбирается двигатель по условиям окружающей среды?</w:t>
      </w:r>
    </w:p>
    <w:p w14:paraId="43B47EDC" w14:textId="7E63AB25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Расскажите, зачем необходим пробный пуск двигателя? Как выполняют монтаж двигателя?  Как изменить направление вращения асинхронного и синхронно</w:t>
      </w:r>
      <w:r w:rsidRPr="00386059">
        <w:rPr>
          <w:rFonts w:eastAsia="Calibri"/>
          <w:lang w:eastAsia="en-US"/>
        </w:rPr>
        <w:softHyphen/>
        <w:t>го двигателей?</w:t>
      </w:r>
    </w:p>
    <w:p w14:paraId="7E73968F" w14:textId="50A9B32F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Используя схему, поясните принцип действия тиристорного электропривода постоянного тока.  Напишите уравнение электромеханической и механической характеристик ДПТ при его питании от ТП. Нарисуйте графики этих характе</w:t>
      </w:r>
      <w:r w:rsidRPr="00386059">
        <w:rPr>
          <w:rFonts w:eastAsia="Calibri"/>
          <w:lang w:eastAsia="en-US"/>
        </w:rPr>
        <w:softHyphen/>
        <w:t>ристик при разных углах управления ТП.  Что необходимо сделать, чтобы электропривод постоянного тока тем питании от ТП работал во всех четырех квадрантах?</w:t>
      </w:r>
    </w:p>
    <w:p w14:paraId="3363E795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Используя схему, поясните, как работает система ТРН—АД? Нарисуйте характеристики АД при регулировании напряжения.  Как будут изменяться механические ха</w:t>
      </w:r>
      <w:r w:rsidRPr="00386059">
        <w:rPr>
          <w:rFonts w:eastAsia="Calibri"/>
          <w:lang w:eastAsia="en-US"/>
        </w:rPr>
        <w:softHyphen/>
        <w:t xml:space="preserve">рактеристики при </w:t>
      </w:r>
      <w:r w:rsidRPr="00386059">
        <w:rPr>
          <w:rFonts w:eastAsia="Calibri"/>
          <w:lang w:eastAsia="en-US"/>
        </w:rPr>
        <w:lastRenderedPageBreak/>
        <w:t>изменении угла управления ТРН? В каких пределах может изменяться момент сопротивления на валу электродвигателя в системе ТРН—АД?</w:t>
      </w:r>
    </w:p>
    <w:p w14:paraId="1AB80DE2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Используя схему, поясните, каким образом должно изменяться напряжение на статоре АД в случае изменения частоты при различных моментах сопротивления? Какие механические характеристики имеет АД при частотном регу</w:t>
      </w:r>
      <w:r w:rsidRPr="00386059">
        <w:rPr>
          <w:rFonts w:eastAsia="Calibri"/>
          <w:lang w:eastAsia="en-US"/>
        </w:rPr>
        <w:softHyphen/>
        <w:t>лировании, если момент сопротивления не зависит от скорости?</w:t>
      </w:r>
    </w:p>
    <w:p w14:paraId="21F946E8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Используя схему, поясните принцип работы асинхронного электропривода с импульсным регулированием добавочного сопротивления. Нарисуйте механические характеристики АД с импульсным регулированием добавочного резистора при разных значениях скважности коммутации тиристора.</w:t>
      </w:r>
    </w:p>
    <w:p w14:paraId="732207C6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Объясните принцип действия АВК (асинхронный вентильный каскад). В каких механизмах выгодно применять АВК? Почему?</w:t>
      </w:r>
    </w:p>
    <w:p w14:paraId="7B911A6E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Перечислите основные типы кранов, применяемых в народном хозяйстве и их назначение. Перечислите основные требования к электрооборудованию кранов? Объясните назначение основных узлов мостового крана. </w:t>
      </w:r>
    </w:p>
    <w:p w14:paraId="08AFF68F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Расскажите, какой тип защиты электрических цепей и двигателей применяется на крановых установках? Объясните, почему не используется тепловая защита? Перечислите основные требования к монтажу и размещению электрооборудования кранов. Объясните, какие параметры определяют выбор электропривода крановых механизмов?</w:t>
      </w:r>
    </w:p>
    <w:p w14:paraId="61928485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Объясните смысл требуемых характеристик для электропривода крановых механизмов.</w:t>
      </w:r>
    </w:p>
    <w:p w14:paraId="4CF2C17A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Используя схему, поясните принцип работы асинхронного электропривода тельфера. Нарисуйте механические характеристики электропривода тельфера.</w:t>
      </w:r>
    </w:p>
    <w:p w14:paraId="17F53306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Используя схему, объясните работу электропривода механизма подъема с магнитным контроллером.</w:t>
      </w:r>
    </w:p>
    <w:p w14:paraId="34B32E85" w14:textId="6EBF5DA2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Поясните,</w:t>
      </w:r>
      <w:r>
        <w:rPr>
          <w:rFonts w:eastAsia="Calibri"/>
          <w:lang w:eastAsia="en-US"/>
        </w:rPr>
        <w:t xml:space="preserve"> </w:t>
      </w:r>
      <w:r w:rsidRPr="00386059">
        <w:rPr>
          <w:rFonts w:eastAsia="Calibri"/>
          <w:lang w:eastAsia="en-US"/>
        </w:rPr>
        <w:t>смысл импульсно-ключевого управления. Расскажите, каким образом формируются требуемые характеристики при импульсно-ключевом управлении.</w:t>
      </w:r>
    </w:p>
    <w:p w14:paraId="590C66C7" w14:textId="3E78074A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 основное оборудование лифтов. Перечислите, на какие категории делятся лифты по скорости движения? Поясните, зачем в некоторых конструкциях лифтов используется подвижный пол. Расскажите, что представляет собой ловитель и какие виды ловителя Вы знаете?</w:t>
      </w:r>
    </w:p>
    <w:p w14:paraId="4BCFBE8D" w14:textId="0F7EB0D6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 условия формирования оптимальной диаграммы движе</w:t>
      </w:r>
      <w:r w:rsidRPr="00386059">
        <w:rPr>
          <w:rFonts w:eastAsia="Calibri"/>
          <w:lang w:eastAsia="en-US"/>
        </w:rPr>
        <w:softHyphen/>
        <w:t xml:space="preserve">ния кабины пассажирского лифта? Скажите, как можно регулировать точность остановки подъёмных машин? </w:t>
      </w:r>
    </w:p>
    <w:p w14:paraId="7BCE1464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 Назовите требования к электроприводу лифтовых установок.  Какие системы электропривода применяются для лифтов? Составьте структурную схему лифтовой установки.</w:t>
      </w:r>
    </w:p>
    <w:p w14:paraId="2BF1331F" w14:textId="6EDB6440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 Объясните, для чего необходимо позиционно-согласующее устройство? Что такое селектор? Используя схему пояснить работу узла автоматического выбора направления движения на этажных переключателях.</w:t>
      </w:r>
    </w:p>
    <w:p w14:paraId="5F42EA3A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 основные элементы и их назначение в схеме управления пассажирским лифтом с асинхронным двигателем.</w:t>
      </w:r>
    </w:p>
    <w:p w14:paraId="2520953A" w14:textId="6C8C39B6" w:rsidR="00386059" w:rsidRPr="00386059" w:rsidRDefault="00386059" w:rsidP="00716F04">
      <w:pPr>
        <w:numPr>
          <w:ilvl w:val="0"/>
          <w:numId w:val="3"/>
        </w:numPr>
        <w:spacing w:after="200"/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 Используя схему пояснить принцип работы пассажирского лифта.</w:t>
      </w:r>
    </w:p>
    <w:p w14:paraId="6E09A9F5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Объясните назначение основных элементов в структурной схеме регулирования электропривода лифта по схеме тиристорный преобразователь—двигатель постоянного тока.</w:t>
      </w:r>
    </w:p>
    <w:p w14:paraId="03CA1EAF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Где применяются механизмы непрерывного транспорта?  Назовите основные узлы ленточного конвейера и объясните их назначение. Как выбирается приводной двигатель конвейера?</w:t>
      </w:r>
    </w:p>
    <w:p w14:paraId="7C07CAA8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Сформулируйте основные требования к электроприводу механиз</w:t>
      </w:r>
      <w:r w:rsidRPr="00386059">
        <w:rPr>
          <w:rFonts w:eastAsia="Calibri"/>
          <w:lang w:eastAsia="en-US"/>
        </w:rPr>
        <w:softHyphen/>
        <w:t>мов непрерывного транспорта. Поясните, чем вызвано дополнительное упругое натяжение в конвейерах боль</w:t>
      </w:r>
      <w:r w:rsidRPr="00386059">
        <w:rPr>
          <w:rFonts w:eastAsia="Calibri"/>
          <w:lang w:eastAsia="en-US"/>
        </w:rPr>
        <w:softHyphen/>
        <w:t>шой протяженности?</w:t>
      </w:r>
    </w:p>
    <w:p w14:paraId="51F679E1" w14:textId="08E0D5D8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Перечислите системы электропривода, которые применяются для механизмов не</w:t>
      </w:r>
      <w:r w:rsidRPr="00386059">
        <w:rPr>
          <w:rFonts w:eastAsia="Calibri"/>
          <w:lang w:eastAsia="en-US"/>
        </w:rPr>
        <w:softHyphen/>
        <w:t xml:space="preserve">прерывного транспорта и дайте им характеристику. Почему </w:t>
      </w:r>
      <w:r w:rsidRPr="00386059">
        <w:rPr>
          <w:rFonts w:eastAsia="Calibri"/>
          <w:i/>
          <w:iCs/>
          <w:lang w:eastAsia="en-US"/>
        </w:rPr>
        <w:t xml:space="preserve">АД с </w:t>
      </w:r>
      <w:r w:rsidRPr="00386059">
        <w:rPr>
          <w:rFonts w:eastAsia="Calibri"/>
          <w:lang w:eastAsia="en-US"/>
        </w:rPr>
        <w:t>фазным ротором получили наибольшее распростране</w:t>
      </w:r>
      <w:r w:rsidRPr="00386059">
        <w:rPr>
          <w:rFonts w:eastAsia="Calibri"/>
          <w:lang w:eastAsia="en-US"/>
        </w:rPr>
        <w:softHyphen/>
        <w:t>ние? Объясните устройство кольцевого транспортера с линейным асин</w:t>
      </w:r>
      <w:r w:rsidRPr="00386059">
        <w:rPr>
          <w:rFonts w:eastAsia="Calibri"/>
          <w:lang w:eastAsia="en-US"/>
        </w:rPr>
        <w:softHyphen/>
        <w:t>хронным двигателем.</w:t>
      </w:r>
    </w:p>
    <w:p w14:paraId="77AE8779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lastRenderedPageBreak/>
        <w:t>Назовите основные средства автоматического контроля и защиты, применяемые при автоматизации конвейеров. В какой последовательности осуществляется пуск конвейерной ли</w:t>
      </w:r>
      <w:r w:rsidRPr="00386059">
        <w:rPr>
          <w:rFonts w:eastAsia="Calibri"/>
          <w:lang w:eastAsia="en-US"/>
        </w:rPr>
        <w:softHyphen/>
        <w:t>нии?</w:t>
      </w:r>
    </w:p>
    <w:p w14:paraId="7D902BE2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Перечислите и дайте характеристику основным параметрам, которыми характеризуется работа насосов, вентиляторов, компрессоров. Каким образом можно осуществить регулирование подачи?</w:t>
      </w:r>
    </w:p>
    <w:p w14:paraId="1EF071EB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 основные свойства механизмов для подачи жидкостей и определяющих требования к электроприводу.</w:t>
      </w:r>
    </w:p>
    <w:p w14:paraId="094EFEBE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Объясните работу синхронного двигателя в качестве генератора реактивной энергии.</w:t>
      </w:r>
    </w:p>
    <w:p w14:paraId="368F859B" w14:textId="1408EEBD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 Перечислите системы регулируемого электропривода, которые характерны для насосов, компрессоров, вентиляторов? Поясните принцип импульсного регулирования, используя схему. Начертите механические характеристики системы импульсного регулирования сопротивления в статорной цепи. Какой недостаток данного способа регулирования. Объясните, почему, при использовании асинхронного двигателя с фазным ротором, возможности регулируемого электропривода расширяются</w:t>
      </w:r>
    </w:p>
    <w:p w14:paraId="3B056932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Поясните устройство гидромуфты? Какие возникают потери при ее работе?</w:t>
      </w:r>
    </w:p>
    <w:p w14:paraId="59A16D7E" w14:textId="647ADCC3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Расскажите о специальной аппаратуре, которая используется в схемах автоматического управления компрессорами. Используя рисунки, поясните устройство и принцип действия электроконтактного манометра.</w:t>
      </w:r>
    </w:p>
    <w:p w14:paraId="20F25BCF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Перечислите все элементы, входящие в схему компрессорной установки.  Объясните работу схемы, показанной на рисунке.</w:t>
      </w:r>
    </w:p>
    <w:p w14:paraId="0CB8D04C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 специальные аппараты для автоматизации насосных установок. Объясните принцип действия каждого из них.</w:t>
      </w:r>
    </w:p>
    <w:p w14:paraId="291B9AA6" w14:textId="199FDAE9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Перечислите все элементы, входящие в схему управления двигателем</w:t>
      </w:r>
      <w:r w:rsidR="008E537D">
        <w:rPr>
          <w:rFonts w:eastAsia="Calibri"/>
          <w:lang w:eastAsia="en-US"/>
        </w:rPr>
        <w:t xml:space="preserve"> </w:t>
      </w:r>
      <w:r w:rsidRPr="00386059">
        <w:rPr>
          <w:rFonts w:eastAsia="Calibri"/>
          <w:lang w:eastAsia="en-US"/>
        </w:rPr>
        <w:t>вентилятора</w:t>
      </w:r>
      <w:r w:rsidR="008E537D">
        <w:rPr>
          <w:rFonts w:eastAsia="Calibri"/>
          <w:lang w:eastAsia="en-US"/>
        </w:rPr>
        <w:t xml:space="preserve"> </w:t>
      </w:r>
      <w:proofErr w:type="gramStart"/>
      <w:r w:rsidRPr="00386059">
        <w:rPr>
          <w:rFonts w:eastAsia="Calibri"/>
          <w:lang w:eastAsia="en-US"/>
        </w:rPr>
        <w:t>Объясните</w:t>
      </w:r>
      <w:proofErr w:type="gramEnd"/>
      <w:r w:rsidRPr="00386059">
        <w:rPr>
          <w:rFonts w:eastAsia="Calibri"/>
          <w:lang w:eastAsia="en-US"/>
        </w:rPr>
        <w:t xml:space="preserve"> работу схемы, показанной на рисунке.</w:t>
      </w:r>
    </w:p>
    <w:p w14:paraId="23089E22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Перечислите все элементы, входящие в схему управления двумя насосами. Объясните работу схемы, показанной на рисунке.</w:t>
      </w:r>
    </w:p>
    <w:p w14:paraId="1CA7514D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Перечислите области применения асинхронных микродвигателей. Чем отличаются основные требования к бытовым асинхронным мик</w:t>
      </w:r>
      <w:r w:rsidRPr="00386059">
        <w:rPr>
          <w:rFonts w:eastAsia="Calibri"/>
          <w:lang w:eastAsia="en-US"/>
        </w:rPr>
        <w:softHyphen/>
        <w:t>родвигателям в зависимости от условий их применения? В каких бытовых приборах применяются универсальные коллектор</w:t>
      </w:r>
      <w:r w:rsidRPr="00386059">
        <w:rPr>
          <w:rFonts w:eastAsia="Calibri"/>
          <w:lang w:eastAsia="en-US"/>
        </w:rPr>
        <w:softHyphen/>
        <w:t xml:space="preserve">ные двигатели? </w:t>
      </w:r>
    </w:p>
    <w:p w14:paraId="59E6AD5F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 основные типы стиральных машин. В чем отличие сти</w:t>
      </w:r>
      <w:r w:rsidRPr="00386059">
        <w:rPr>
          <w:rFonts w:eastAsia="Calibri"/>
          <w:lang w:eastAsia="en-US"/>
        </w:rPr>
        <w:softHyphen/>
        <w:t xml:space="preserve">ральных машин барабанного и </w:t>
      </w:r>
      <w:proofErr w:type="spellStart"/>
      <w:r w:rsidRPr="00386059">
        <w:rPr>
          <w:rFonts w:eastAsia="Calibri"/>
          <w:lang w:eastAsia="en-US"/>
        </w:rPr>
        <w:t>активаторного</w:t>
      </w:r>
      <w:proofErr w:type="spellEnd"/>
      <w:r w:rsidRPr="00386059">
        <w:rPr>
          <w:rFonts w:eastAsia="Calibri"/>
          <w:lang w:eastAsia="en-US"/>
        </w:rPr>
        <w:t xml:space="preserve"> типов? Как работает стиральная машина барабанного типа? Чем отличаются автоматические стиральные машины? Что такое алгоритм технологического процесса стирки?</w:t>
      </w:r>
    </w:p>
    <w:p w14:paraId="0195EA69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 основные узлы холодильника компрессионного типа. Как он работает? Какие приборы автоматики и для чего используются в холодиль</w:t>
      </w:r>
      <w:r w:rsidRPr="00386059">
        <w:rPr>
          <w:rFonts w:eastAsia="Calibri"/>
          <w:lang w:eastAsia="en-US"/>
        </w:rPr>
        <w:softHyphen/>
        <w:t>никах?</w:t>
      </w:r>
    </w:p>
    <w:p w14:paraId="6F4E69E6" w14:textId="77777777" w:rsidR="00386059" w:rsidRPr="00386059" w:rsidRDefault="00386059" w:rsidP="00716F04">
      <w:pPr>
        <w:numPr>
          <w:ilvl w:val="0"/>
          <w:numId w:val="3"/>
        </w:numPr>
        <w:spacing w:after="200"/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Перечислите и дайте определения основным показателям и величинам, характеризующим свет. От каких параметров зависит яркость освещенных поверхностей?</w:t>
      </w:r>
    </w:p>
    <w:p w14:paraId="2E419FC2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 xml:space="preserve">Перечислите основные требования к производственному освещению. </w:t>
      </w:r>
    </w:p>
    <w:p w14:paraId="269A9697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 виды и системы освещения и охарактеризуйте их. Что такое коэффициент естественной освещенности и как он изме</w:t>
      </w:r>
      <w:r w:rsidRPr="00386059">
        <w:rPr>
          <w:rFonts w:eastAsia="Calibri"/>
          <w:lang w:eastAsia="en-US"/>
        </w:rPr>
        <w:softHyphen/>
        <w:t>ряется? Нормы освещенности</w:t>
      </w:r>
    </w:p>
    <w:p w14:paraId="138FF2C7" w14:textId="77777777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Что называется осветительной установкой?  Каким образом делятся источники света по способу генерирования ими оптического излучения? Какими основными параметрами характеризуются источники света?</w:t>
      </w:r>
    </w:p>
    <w:p w14:paraId="1461808E" w14:textId="41520890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Назовите, из каких элементов состоит лампа накаливания. Поясните принцип действия лампы.</w:t>
      </w:r>
    </w:p>
    <w:p w14:paraId="7B8D8D44" w14:textId="139EFFBC" w:rsidR="00386059" w:rsidRPr="00386059" w:rsidRDefault="00386059" w:rsidP="00716F04">
      <w:pPr>
        <w:numPr>
          <w:ilvl w:val="0"/>
          <w:numId w:val="3"/>
        </w:numPr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Назовите, из каких элементов состоит люминесцентная лампа низкого давления. Поясните принцип действия лампы. Поясните, почему люминесцентную лампу низкого давления включают в сеть только с пускорегулирующим аппаратом? Как устроен пускорегулирующий аппарат со стартерным зажиганием?</w:t>
      </w:r>
    </w:p>
    <w:p w14:paraId="00716710" w14:textId="49961DD7" w:rsidR="00386059" w:rsidRPr="00386059" w:rsidRDefault="00386059" w:rsidP="00716F04">
      <w:pPr>
        <w:numPr>
          <w:ilvl w:val="0"/>
          <w:numId w:val="3"/>
        </w:numPr>
        <w:spacing w:after="200"/>
        <w:ind w:left="567" w:hanging="567"/>
        <w:jc w:val="both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t>Назовите, из каких элементов состоит дуговая ртутная лампа высокого давления. Поясните принцип действия лампы.</w:t>
      </w:r>
    </w:p>
    <w:p w14:paraId="0E4C1AD2" w14:textId="32B2ACFC" w:rsidR="00386059" w:rsidRPr="00455E60" w:rsidRDefault="00386059" w:rsidP="00455E60">
      <w:pPr>
        <w:ind w:left="567" w:hanging="567"/>
        <w:jc w:val="center"/>
        <w:rPr>
          <w:rFonts w:eastAsia="Calibri"/>
          <w:lang w:eastAsia="en-US"/>
        </w:rPr>
      </w:pPr>
      <w:r w:rsidRPr="00386059">
        <w:rPr>
          <w:rFonts w:eastAsia="Calibri"/>
          <w:lang w:eastAsia="en-US"/>
        </w:rPr>
        <w:br w:type="page"/>
      </w:r>
      <w:r w:rsidRPr="00386059">
        <w:rPr>
          <w:rFonts w:eastAsia="Calibri"/>
          <w:b/>
          <w:lang w:eastAsia="en-US"/>
        </w:rPr>
        <w:lastRenderedPageBreak/>
        <w:t>Экзаменационные задачи</w:t>
      </w:r>
    </w:p>
    <w:p w14:paraId="18ADB170" w14:textId="77777777" w:rsidR="00386059" w:rsidRPr="00386059" w:rsidRDefault="00386059" w:rsidP="00386059">
      <w:pPr>
        <w:spacing w:line="276" w:lineRule="auto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67"/>
        <w:gridCol w:w="34"/>
        <w:gridCol w:w="67"/>
      </w:tblGrid>
      <w:tr w:rsidR="00386059" w:rsidRPr="00386059" w14:paraId="4F1EAD9E" w14:textId="77777777" w:rsidTr="002030F8">
        <w:trPr>
          <w:gridAfter w:val="2"/>
          <w:wAfter w:w="113" w:type="dxa"/>
        </w:trPr>
        <w:tc>
          <w:tcPr>
            <w:tcW w:w="10421" w:type="dxa"/>
          </w:tcPr>
          <w:p w14:paraId="5A7CC7ED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1</w:t>
            </w:r>
          </w:p>
          <w:p w14:paraId="000EB411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Производительность компрессора 10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 xml:space="preserve">/мин, давление 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8 </w:t>
            </w:r>
            <w:r w:rsidRPr="00386059">
              <w:rPr>
                <w:rFonts w:eastAsia="Calibri"/>
                <w:vertAlign w:val="superscript"/>
                <w:lang w:eastAsia="en-US"/>
              </w:rPr>
              <w:t>.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10</w:t>
            </w:r>
            <w:r w:rsidRPr="00386059">
              <w:rPr>
                <w:rFonts w:eastAsia="Calibri"/>
                <w:vertAlign w:val="superscript"/>
                <w:lang w:eastAsia="en-US"/>
              </w:rPr>
              <w:t>5</w:t>
            </w:r>
            <w:r w:rsidRPr="00386059">
              <w:rPr>
                <w:rFonts w:eastAsia="Calibri"/>
                <w:lang w:eastAsia="en-US"/>
              </w:rPr>
              <w:t>Па. Определить мощность двигателя компрессора.  Работу, затрачиваемую на сжатие 1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86059">
              <w:rPr>
                <w:rFonts w:eastAsia="Calibri"/>
                <w:lang w:eastAsia="en-US"/>
              </w:rPr>
              <w:t>воздуха  определить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по таблице. КПД компрессора принимается равным 0,6 – 0,8.</w:t>
            </w:r>
          </w:p>
        </w:tc>
      </w:tr>
      <w:tr w:rsidR="00386059" w:rsidRPr="00386059" w14:paraId="40F6B94B" w14:textId="77777777" w:rsidTr="002030F8">
        <w:trPr>
          <w:gridAfter w:val="2"/>
          <w:wAfter w:w="113" w:type="dxa"/>
        </w:trPr>
        <w:tc>
          <w:tcPr>
            <w:tcW w:w="10421" w:type="dxa"/>
          </w:tcPr>
          <w:p w14:paraId="66F75E24" w14:textId="77777777" w:rsidR="00386059" w:rsidRPr="00386059" w:rsidRDefault="00386059" w:rsidP="00386059">
            <w:pPr>
              <w:spacing w:line="276" w:lineRule="auto"/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2</w:t>
            </w:r>
          </w:p>
          <w:p w14:paraId="3AE36717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 мощность двигателя насоса при следующих данных: производительность насоса  - 50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>/ч; напор насоса – 30м;  частота вращения ротора двигателя – 1460 об/мин;  КПД принять равным в пределах 0,3 – 0,6.</w:t>
            </w:r>
          </w:p>
        </w:tc>
      </w:tr>
      <w:tr w:rsidR="00386059" w:rsidRPr="00386059" w14:paraId="517797AC" w14:textId="77777777" w:rsidTr="008E537D">
        <w:trPr>
          <w:gridAfter w:val="2"/>
          <w:wAfter w:w="113" w:type="dxa"/>
          <w:trHeight w:val="4315"/>
        </w:trPr>
        <w:tc>
          <w:tcPr>
            <w:tcW w:w="10421" w:type="dxa"/>
          </w:tcPr>
          <w:p w14:paraId="542F4737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3</w:t>
            </w:r>
          </w:p>
          <w:p w14:paraId="34CBE212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Для линии, изображенной на рисунке, повторные заземления нулевого провода выполнены в точках А и Б. Определить допустимые значения сопротивлений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п </w:t>
            </w:r>
            <w:r w:rsidRPr="00386059">
              <w:rPr>
                <w:rFonts w:eastAsia="Calibri"/>
                <w:lang w:eastAsia="en-US"/>
              </w:rPr>
              <w:t xml:space="preserve">исходя из длительно </w:t>
            </w:r>
            <w:proofErr w:type="gramStart"/>
            <w:r w:rsidRPr="00386059">
              <w:rPr>
                <w:rFonts w:eastAsia="Calibri"/>
                <w:lang w:eastAsia="en-US"/>
              </w:rPr>
              <w:t>допустимого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  </w:t>
            </w:r>
            <w:r w:rsidRPr="00386059">
              <w:rPr>
                <w:rFonts w:eastAsia="Calibri"/>
                <w:lang w:eastAsia="en-US"/>
              </w:rPr>
              <w:t>напряжения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прикосновения.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пр.доп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. </w:t>
            </w:r>
            <w:r w:rsidRPr="00386059">
              <w:rPr>
                <w:rFonts w:eastAsia="Calibri"/>
                <w:lang w:eastAsia="en-US"/>
              </w:rPr>
              <w:t>=75 В при следующих данных:</w:t>
            </w:r>
          </w:p>
          <w:p w14:paraId="0CACA542" w14:textId="08CE26C2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 xml:space="preserve"> =2; сопротивление заземления нейтрали трансформатора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з</w:t>
            </w:r>
            <w:r w:rsidRPr="00386059">
              <w:rPr>
                <w:rFonts w:eastAsia="Calibri"/>
                <w:lang w:eastAsia="en-US"/>
              </w:rPr>
              <w:t xml:space="preserve">=4Ом. </w:t>
            </w:r>
            <w:r w:rsidRPr="00386059">
              <w:rPr>
                <w:rFonts w:eastAsia="Calibri"/>
                <w:i/>
                <w:lang w:eastAsia="en-US"/>
              </w:rPr>
              <w:t xml:space="preserve">Для участка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lang w:eastAsia="en-US"/>
              </w:rPr>
              <w:t>: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>=0,308Ом, х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 xml:space="preserve">=0,184 Ом; </w:t>
            </w:r>
            <w:proofErr w:type="spellStart"/>
            <w:r w:rsidRPr="00386059">
              <w:rPr>
                <w:rFonts w:eastAsia="Calibri"/>
                <w:lang w:eastAsia="en-US"/>
              </w:rPr>
              <w:t>х</w:t>
            </w:r>
            <w:r w:rsidRPr="00386059">
              <w:rPr>
                <w:rFonts w:eastAsia="Calibri"/>
                <w:vertAlign w:val="subscript"/>
                <w:lang w:eastAsia="en-US"/>
              </w:rPr>
              <w:t>п</w:t>
            </w:r>
            <w:proofErr w:type="spellEnd"/>
            <w:r w:rsidRPr="00386059">
              <w:rPr>
                <w:rFonts w:eastAsia="Calibri"/>
                <w:lang w:eastAsia="en-US"/>
              </w:rPr>
              <w:t>=0,12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Ом;  </w:t>
            </w:r>
            <w:r w:rsidRPr="00386059">
              <w:rPr>
                <w:rFonts w:eastAsia="Calibri"/>
                <w:lang w:val="en-US" w:eastAsia="en-US"/>
              </w:rPr>
              <w:t>I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vertAlign w:val="subscript"/>
                <w:lang w:eastAsia="en-US"/>
              </w:rPr>
              <w:t>п01</w:t>
            </w:r>
            <w:r w:rsidRPr="00386059">
              <w:rPr>
                <w:rFonts w:eastAsia="Calibri"/>
                <w:lang w:eastAsia="en-US"/>
              </w:rPr>
              <w:t xml:space="preserve">=390А. </w:t>
            </w:r>
            <w:r w:rsidRPr="00386059">
              <w:rPr>
                <w:rFonts w:eastAsia="Calibri"/>
                <w:i/>
                <w:lang w:eastAsia="en-US"/>
              </w:rPr>
              <w:t xml:space="preserve">Для участка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lang w:eastAsia="en-US"/>
              </w:rPr>
              <w:t>+</w:t>
            </w:r>
            <w:proofErr w:type="gramStart"/>
            <w:r w:rsidRPr="00386059">
              <w:rPr>
                <w:rFonts w:eastAsia="Calibri"/>
                <w:i/>
                <w:lang w:val="en-US" w:eastAsia="en-US"/>
              </w:rPr>
              <w:t>II</w:t>
            </w:r>
            <w:r w:rsidRPr="00386059">
              <w:rPr>
                <w:rFonts w:eastAsia="Calibri"/>
                <w:i/>
                <w:lang w:eastAsia="en-US"/>
              </w:rPr>
              <w:t xml:space="preserve">: 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proofErr w:type="gramEnd"/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>=0,452Ом, х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 xml:space="preserve">=0,272 Ом; </w:t>
            </w:r>
            <w:proofErr w:type="spellStart"/>
            <w:r w:rsidRPr="00386059">
              <w:rPr>
                <w:rFonts w:eastAsia="Calibri"/>
                <w:lang w:eastAsia="en-US"/>
              </w:rPr>
              <w:t>х</w:t>
            </w:r>
            <w:r w:rsidRPr="00386059">
              <w:rPr>
                <w:rFonts w:eastAsia="Calibri"/>
                <w:vertAlign w:val="subscript"/>
                <w:lang w:eastAsia="en-US"/>
              </w:rPr>
              <w:t>п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=0,15Ом;  </w:t>
            </w:r>
            <w:r w:rsidRPr="00386059">
              <w:rPr>
                <w:rFonts w:eastAsia="Calibri"/>
                <w:lang w:val="en-US" w:eastAsia="en-US"/>
              </w:rPr>
              <w:t>I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vertAlign w:val="subscript"/>
                <w:lang w:eastAsia="en-US"/>
              </w:rPr>
              <w:t>п01</w:t>
            </w:r>
            <w:r w:rsidRPr="00386059">
              <w:rPr>
                <w:rFonts w:eastAsia="Calibri"/>
                <w:lang w:eastAsia="en-US"/>
              </w:rPr>
              <w:t>=282А</w:t>
            </w:r>
          </w:p>
          <w:p w14:paraId="564C8AD9" w14:textId="67B18484" w:rsidR="00386059" w:rsidRPr="00386059" w:rsidRDefault="008E537D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38272" behindDoc="1" locked="0" layoutInCell="1" allowOverlap="1" wp14:anchorId="2FFAFA45" wp14:editId="3EE2FD7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97790</wp:posOffset>
                  </wp:positionV>
                  <wp:extent cx="4029075" cy="1244600"/>
                  <wp:effectExtent l="0" t="0" r="9525" b="0"/>
                  <wp:wrapTight wrapText="bothSides">
                    <wp:wrapPolygon edited="0">
                      <wp:start x="0" y="0"/>
                      <wp:lineTo x="0" y="21159"/>
                      <wp:lineTo x="21549" y="21159"/>
                      <wp:lineTo x="21549" y="0"/>
                      <wp:lineTo x="0" y="0"/>
                    </wp:wrapPolygon>
                  </wp:wrapTight>
                  <wp:docPr id="1" name="Рисунок 62" descr="EB2D9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B2D9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6059" w:rsidRPr="00386059" w14:paraId="3ED87E9D" w14:textId="77777777" w:rsidTr="008E537D">
        <w:trPr>
          <w:gridAfter w:val="2"/>
          <w:wAfter w:w="113" w:type="dxa"/>
          <w:trHeight w:val="2396"/>
        </w:trPr>
        <w:tc>
          <w:tcPr>
            <w:tcW w:w="10421" w:type="dxa"/>
          </w:tcPr>
          <w:p w14:paraId="74029073" w14:textId="77777777" w:rsidR="00386059" w:rsidRPr="00386059" w:rsidRDefault="00386059" w:rsidP="00386059">
            <w:pPr>
              <w:spacing w:line="276" w:lineRule="auto"/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4</w:t>
            </w:r>
          </w:p>
          <w:p w14:paraId="216C8C5B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Определить параметры однозвенного сглаживающего фильтра типа </w:t>
            </w:r>
            <w:r w:rsidRPr="00386059">
              <w:rPr>
                <w:rFonts w:eastAsia="Calibri"/>
                <w:i/>
                <w:lang w:val="en-US" w:eastAsia="en-US"/>
              </w:rPr>
              <w:t>RC</w:t>
            </w:r>
            <w:r w:rsidRPr="00386059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>при следующих данных:</w:t>
            </w:r>
          </w:p>
          <w:p w14:paraId="5C514D35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42368" behindDoc="1" locked="0" layoutInCell="1" allowOverlap="1" wp14:anchorId="5F0EDEF4" wp14:editId="588C21B6">
                  <wp:simplePos x="0" y="0"/>
                  <wp:positionH relativeFrom="column">
                    <wp:posOffset>5142865</wp:posOffset>
                  </wp:positionH>
                  <wp:positionV relativeFrom="paragraph">
                    <wp:posOffset>76200</wp:posOffset>
                  </wp:positionV>
                  <wp:extent cx="100012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94" y="21086"/>
                      <wp:lineTo x="21394" y="0"/>
                      <wp:lineTo x="0" y="0"/>
                    </wp:wrapPolygon>
                  </wp:wrapTight>
                  <wp:docPr id="2" name="Рисунок 63" descr="9A49C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9A49C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lang w:eastAsia="en-US"/>
              </w:rPr>
              <w:t>схема выпрямления — однофазная с нулевым выводом;</w:t>
            </w:r>
          </w:p>
          <w:p w14:paraId="360BD567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сопротивление нагрузки </w:t>
            </w:r>
            <w:r w:rsidRPr="00386059">
              <w:rPr>
                <w:rFonts w:eastAsia="Calibri"/>
                <w:i/>
                <w:lang w:val="en-US" w:eastAsia="en-US"/>
              </w:rPr>
              <w:t>R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 xml:space="preserve">н </w:t>
            </w:r>
            <w:r w:rsidRPr="00386059">
              <w:rPr>
                <w:rFonts w:eastAsia="Calibri"/>
                <w:lang w:eastAsia="en-US"/>
              </w:rPr>
              <w:t>=800 Ом;</w:t>
            </w:r>
          </w:p>
          <w:p w14:paraId="7F06A083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частота питающей 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сети  </w:t>
            </w:r>
            <w:r w:rsidRPr="00386059">
              <w:rPr>
                <w:rFonts w:eastAsia="Calibri"/>
                <w:i/>
                <w:lang w:val="en-US" w:eastAsia="en-US"/>
              </w:rPr>
              <w:t>f</w:t>
            </w:r>
            <w:proofErr w:type="gramEnd"/>
            <w:r w:rsidRPr="00386059">
              <w:rPr>
                <w:rFonts w:eastAsia="Calibri"/>
                <w:vertAlign w:val="subscript"/>
                <w:lang w:eastAsia="en-US"/>
              </w:rPr>
              <w:t>с</w:t>
            </w:r>
            <w:r w:rsidRPr="00386059">
              <w:rPr>
                <w:rFonts w:eastAsia="Calibri"/>
                <w:lang w:eastAsia="en-US"/>
              </w:rPr>
              <w:t>=50 Гц:</w:t>
            </w:r>
          </w:p>
          <w:p w14:paraId="3C48C876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выпрямленное 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напряжение  </w:t>
            </w:r>
            <w:proofErr w:type="spellStart"/>
            <w:r w:rsidRPr="00386059">
              <w:rPr>
                <w:rFonts w:eastAsia="Calibri"/>
                <w:i/>
                <w:lang w:val="en-US" w:eastAsia="en-US"/>
              </w:rPr>
              <w:t>U</w:t>
            </w:r>
            <w:r w:rsidRPr="00386059">
              <w:rPr>
                <w:rFonts w:eastAsia="Calibri"/>
                <w:i/>
                <w:vertAlign w:val="subscript"/>
                <w:lang w:val="en-US" w:eastAsia="en-US"/>
              </w:rPr>
              <w:t>d</w:t>
            </w:r>
            <w:proofErr w:type="spellEnd"/>
            <w:proofErr w:type="gramEnd"/>
            <w:r w:rsidRPr="00386059">
              <w:rPr>
                <w:rFonts w:eastAsia="Calibri"/>
                <w:i/>
                <w:lang w:eastAsia="en-US"/>
              </w:rPr>
              <w:t>=</w:t>
            </w:r>
            <w:r w:rsidRPr="00386059">
              <w:rPr>
                <w:rFonts w:eastAsia="Calibri"/>
                <w:lang w:eastAsia="en-US"/>
              </w:rPr>
              <w:t>12 В;</w:t>
            </w:r>
          </w:p>
          <w:p w14:paraId="4F3F2EE8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коэффициент сглаживания 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фильтра  </w:t>
            </w:r>
            <w:r w:rsidRPr="00386059">
              <w:rPr>
                <w:rFonts w:eastAsia="Calibri"/>
                <w:i/>
                <w:lang w:val="en-US" w:eastAsia="en-US"/>
              </w:rPr>
              <w:t>q</w:t>
            </w:r>
            <w:proofErr w:type="gramEnd"/>
            <w:r w:rsidRPr="00386059">
              <w:rPr>
                <w:rFonts w:eastAsia="Calibri"/>
                <w:i/>
                <w:vertAlign w:val="subscript"/>
                <w:lang w:eastAsia="en-US"/>
              </w:rPr>
              <w:t>1</w:t>
            </w:r>
            <w:r w:rsidRPr="00386059">
              <w:rPr>
                <w:rFonts w:eastAsia="Calibri"/>
                <w:lang w:eastAsia="en-US"/>
              </w:rPr>
              <w:t>=0.5</w:t>
            </w:r>
          </w:p>
          <w:p w14:paraId="45F76488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  <w:tr w:rsidR="00386059" w:rsidRPr="00386059" w14:paraId="6910B2D0" w14:textId="77777777" w:rsidTr="002030F8">
        <w:trPr>
          <w:gridAfter w:val="2"/>
          <w:wAfter w:w="113" w:type="dxa"/>
        </w:trPr>
        <w:tc>
          <w:tcPr>
            <w:tcW w:w="10421" w:type="dxa"/>
          </w:tcPr>
          <w:p w14:paraId="127E1246" w14:textId="77777777" w:rsidR="00386059" w:rsidRPr="00386059" w:rsidRDefault="00386059" w:rsidP="00386059">
            <w:pPr>
              <w:spacing w:line="276" w:lineRule="auto"/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5</w:t>
            </w:r>
          </w:p>
          <w:p w14:paraId="098FB49D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Определить добавочное сопротивление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д</w:t>
            </w:r>
            <w:r w:rsidRPr="00386059">
              <w:rPr>
                <w:rFonts w:eastAsia="Calibri"/>
                <w:lang w:eastAsia="en-US"/>
              </w:rPr>
              <w:t xml:space="preserve"> в цепи лампы при следующих данных: </w:t>
            </w: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л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=15Вт,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н</w:t>
            </w:r>
            <w:r w:rsidRPr="00386059">
              <w:rPr>
                <w:rFonts w:eastAsia="Calibri"/>
                <w:lang w:eastAsia="en-US"/>
              </w:rPr>
              <w:t xml:space="preserve">=220В,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л</w:t>
            </w:r>
            <w:r w:rsidRPr="00386059">
              <w:rPr>
                <w:rFonts w:eastAsia="Calibri"/>
                <w:lang w:eastAsia="en-US"/>
              </w:rPr>
              <w:t xml:space="preserve">= 0.75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proofErr w:type="gramStart"/>
            <w:r w:rsidRPr="00386059">
              <w:rPr>
                <w:rFonts w:eastAsia="Calibri"/>
                <w:vertAlign w:val="subscript"/>
                <w:lang w:eastAsia="en-US"/>
              </w:rPr>
              <w:t>н.</w:t>
            </w:r>
            <w:r w:rsidRPr="00386059">
              <w:rPr>
                <w:rFonts w:eastAsia="Calibri"/>
                <w:lang w:eastAsia="en-US"/>
              </w:rPr>
              <w:t>.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В случае применения конденсатора, какова должна быть его ёмкость.</w:t>
            </w:r>
          </w:p>
        </w:tc>
      </w:tr>
      <w:tr w:rsidR="00386059" w:rsidRPr="00386059" w14:paraId="74D069A4" w14:textId="77777777" w:rsidTr="002030F8">
        <w:trPr>
          <w:gridAfter w:val="2"/>
          <w:wAfter w:w="113" w:type="dxa"/>
        </w:trPr>
        <w:tc>
          <w:tcPr>
            <w:tcW w:w="10421" w:type="dxa"/>
          </w:tcPr>
          <w:p w14:paraId="40A8D637" w14:textId="77777777" w:rsidR="00386059" w:rsidRPr="00386059" w:rsidRDefault="00386059" w:rsidP="00386059">
            <w:pPr>
              <w:spacing w:line="276" w:lineRule="auto"/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6</w:t>
            </w:r>
          </w:p>
          <w:p w14:paraId="282ED11A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Четырехполюсный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двигатель параллельного возбуждения мощностью 2,8кВт с номинальным напряжением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r w:rsidRPr="00386059">
              <w:rPr>
                <w:rFonts w:eastAsia="Calibri"/>
                <w:lang w:eastAsia="en-US"/>
              </w:rPr>
              <w:t xml:space="preserve">=220В, номинальной частотой вращения </w:t>
            </w: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 xml:space="preserve"> = 1000 об/</w:t>
            </w:r>
            <w:proofErr w:type="gramStart"/>
            <w:r w:rsidRPr="00386059">
              <w:rPr>
                <w:rFonts w:eastAsia="Calibri"/>
                <w:lang w:eastAsia="en-US"/>
              </w:rPr>
              <w:t>мин  необходимо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перемотать для работы с частотой вращения 1500 об/мин.</w:t>
            </w:r>
          </w:p>
          <w:p w14:paraId="2718931C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Данные для якоря: сечение проводника </w:t>
            </w:r>
            <w:r w:rsidRPr="00386059">
              <w:rPr>
                <w:rFonts w:eastAsia="Calibri"/>
                <w:lang w:val="en-US" w:eastAsia="en-US"/>
              </w:rPr>
              <w:t>S</w:t>
            </w:r>
            <w:r w:rsidRPr="00386059">
              <w:rPr>
                <w:rFonts w:eastAsia="Calibri"/>
                <w:lang w:eastAsia="en-US"/>
              </w:rPr>
              <w:t>=1,539 мм</w:t>
            </w:r>
            <w:r w:rsidRPr="00386059">
              <w:rPr>
                <w:rFonts w:eastAsia="Calibri"/>
                <w:vertAlign w:val="superscript"/>
                <w:lang w:eastAsia="en-US"/>
              </w:rPr>
              <w:t>2</w:t>
            </w:r>
            <w:r w:rsidRPr="00386059">
              <w:rPr>
                <w:rFonts w:eastAsia="Calibri"/>
                <w:lang w:eastAsia="en-US"/>
              </w:rPr>
              <w:t xml:space="preserve">, количество проводников в пазу </w:t>
            </w: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>=6</w:t>
            </w:r>
          </w:p>
        </w:tc>
      </w:tr>
      <w:tr w:rsidR="00386059" w:rsidRPr="00386059" w14:paraId="4B528942" w14:textId="77777777" w:rsidTr="002030F8">
        <w:trPr>
          <w:gridAfter w:val="2"/>
          <w:wAfter w:w="113" w:type="dxa"/>
        </w:trPr>
        <w:tc>
          <w:tcPr>
            <w:tcW w:w="10421" w:type="dxa"/>
          </w:tcPr>
          <w:p w14:paraId="7A71BBED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7</w:t>
            </w:r>
          </w:p>
          <w:p w14:paraId="78435CF8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 мощность водонагревателя, сечение и длину нагревательных элементов для нагрева воды до 100</w:t>
            </w:r>
            <w:r w:rsidRPr="00386059">
              <w:rPr>
                <w:rFonts w:eastAsia="Calibri"/>
                <w:vertAlign w:val="superscript"/>
                <w:lang w:eastAsia="en-US"/>
              </w:rPr>
              <w:t>0</w:t>
            </w:r>
            <w:r w:rsidRPr="00386059">
              <w:rPr>
                <w:rFonts w:eastAsia="Calibri"/>
                <w:lang w:eastAsia="en-US"/>
              </w:rPr>
              <w:t>С, если асса воды 30 кг. Время нагрева 0,5 ч. Принять, что водонагреватель подключен к сети однофазного тока напряжением 220В, допустимая удельная поверхностная мощность β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доп</w:t>
            </w:r>
            <w:proofErr w:type="spellEnd"/>
            <w:r w:rsidRPr="00386059">
              <w:rPr>
                <w:rFonts w:eastAsia="Calibri"/>
                <w:lang w:eastAsia="en-US"/>
              </w:rPr>
              <w:t>=</w:t>
            </w:r>
            <w:proofErr w:type="gramStart"/>
            <w:r w:rsidRPr="00386059">
              <w:rPr>
                <w:rFonts w:eastAsia="Calibri"/>
                <w:lang w:eastAsia="en-US"/>
              </w:rPr>
              <w:t>6</w:t>
            </w:r>
            <w:r w:rsidRPr="00386059">
              <w:rPr>
                <w:rFonts w:eastAsia="Calibri"/>
                <w:vertAlign w:val="superscript"/>
                <w:lang w:eastAsia="en-US"/>
              </w:rPr>
              <w:t xml:space="preserve"> .</w:t>
            </w:r>
            <w:proofErr w:type="gramEnd"/>
            <w:r w:rsidRPr="00386059">
              <w:rPr>
                <w:rFonts w:eastAsia="Calibri"/>
                <w:vertAlign w:val="super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>10</w:t>
            </w:r>
            <w:r w:rsidRPr="00386059">
              <w:rPr>
                <w:rFonts w:eastAsia="Calibri"/>
                <w:vertAlign w:val="superscript"/>
                <w:lang w:eastAsia="en-US"/>
              </w:rPr>
              <w:t>4</w:t>
            </w:r>
            <w:r w:rsidRPr="00386059">
              <w:rPr>
                <w:rFonts w:eastAsia="Calibri"/>
                <w:lang w:eastAsia="en-US"/>
              </w:rPr>
              <w:t xml:space="preserve"> Вт</w:t>
            </w:r>
            <w:r w:rsidRPr="00386059">
              <w:rPr>
                <w:rFonts w:eastAsia="Calibri"/>
                <w:lang w:val="en-US" w:eastAsia="en-US"/>
              </w:rPr>
              <w:t>/</w:t>
            </w:r>
            <w:r w:rsidRPr="00386059">
              <w:rPr>
                <w:rFonts w:eastAsia="Calibri"/>
                <w:lang w:eastAsia="en-US"/>
              </w:rPr>
              <w:t>м</w:t>
            </w:r>
            <w:r w:rsidRPr="00386059">
              <w:rPr>
                <w:rFonts w:eastAsia="Calibri"/>
                <w:vertAlign w:val="superscript"/>
                <w:lang w:eastAsia="en-US"/>
              </w:rPr>
              <w:t xml:space="preserve">2 </w:t>
            </w:r>
          </w:p>
        </w:tc>
      </w:tr>
      <w:tr w:rsidR="00386059" w:rsidRPr="00386059" w14:paraId="754171B1" w14:textId="77777777" w:rsidTr="002030F8">
        <w:tc>
          <w:tcPr>
            <w:tcW w:w="10534" w:type="dxa"/>
            <w:gridSpan w:val="3"/>
          </w:tcPr>
          <w:p w14:paraId="386889DC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lastRenderedPageBreak/>
              <w:t>Задача 8</w:t>
            </w:r>
          </w:p>
          <w:p w14:paraId="1D7D9172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Определить мощность конденсаторной батареи </w:t>
            </w:r>
            <w:r w:rsidRPr="00386059">
              <w:rPr>
                <w:rFonts w:eastAsia="Calibri"/>
                <w:lang w:val="en-US" w:eastAsia="en-US"/>
              </w:rPr>
              <w:t>Q</w:t>
            </w:r>
            <w:r w:rsidRPr="00386059">
              <w:rPr>
                <w:rFonts w:eastAsia="Calibri"/>
                <w:vertAlign w:val="subscript"/>
                <w:lang w:eastAsia="en-US"/>
              </w:rPr>
              <w:t>к</w:t>
            </w:r>
            <w:r w:rsidRPr="00386059">
              <w:rPr>
                <w:rFonts w:eastAsia="Calibri"/>
                <w:lang w:eastAsia="en-US"/>
              </w:rPr>
              <w:t xml:space="preserve"> для компенсации реактивной мощности при следующих данных: присоединенная мощность </w:t>
            </w:r>
            <w:r w:rsidRPr="00386059">
              <w:rPr>
                <w:rFonts w:eastAsia="Calibri"/>
                <w:lang w:val="en-US" w:eastAsia="en-US"/>
              </w:rPr>
              <w:t>S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пр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=630 </w:t>
            </w:r>
            <w:proofErr w:type="spellStart"/>
            <w:r w:rsidRPr="00386059">
              <w:rPr>
                <w:rFonts w:eastAsia="Calibri"/>
                <w:lang w:eastAsia="en-US"/>
              </w:rPr>
              <w:t>кВА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; доля асинхронной и сварочной нагрузки составляет 80%; коэффициент загрузки трансформатора </w:t>
            </w:r>
            <w:r w:rsidRPr="00386059">
              <w:rPr>
                <w:rFonts w:eastAsia="Calibri"/>
                <w:lang w:val="en-US" w:eastAsia="en-US"/>
              </w:rPr>
              <w:t>k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з </w:t>
            </w:r>
            <w:r w:rsidRPr="00386059">
              <w:rPr>
                <w:rFonts w:eastAsia="Calibri"/>
                <w:lang w:eastAsia="en-US"/>
              </w:rPr>
              <w:t>=0,8</w:t>
            </w:r>
          </w:p>
        </w:tc>
      </w:tr>
      <w:tr w:rsidR="00386059" w:rsidRPr="00386059" w14:paraId="66CEDD70" w14:textId="77777777" w:rsidTr="002030F8">
        <w:trPr>
          <w:gridAfter w:val="1"/>
          <w:wAfter w:w="75" w:type="dxa"/>
        </w:trPr>
        <w:tc>
          <w:tcPr>
            <w:tcW w:w="10459" w:type="dxa"/>
            <w:gridSpan w:val="2"/>
          </w:tcPr>
          <w:p w14:paraId="6AB384BD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9</w:t>
            </w:r>
          </w:p>
          <w:p w14:paraId="03F8472B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Производительность компрессора 12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 xml:space="preserve">/мин, давление 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10 </w:t>
            </w:r>
            <w:r w:rsidRPr="00386059">
              <w:rPr>
                <w:rFonts w:eastAsia="Calibri"/>
                <w:vertAlign w:val="superscript"/>
                <w:lang w:eastAsia="en-US"/>
              </w:rPr>
              <w:t>.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10</w:t>
            </w:r>
            <w:r w:rsidRPr="00386059">
              <w:rPr>
                <w:rFonts w:eastAsia="Calibri"/>
                <w:vertAlign w:val="superscript"/>
                <w:lang w:eastAsia="en-US"/>
              </w:rPr>
              <w:t>5</w:t>
            </w:r>
            <w:r w:rsidRPr="00386059">
              <w:rPr>
                <w:rFonts w:eastAsia="Calibri"/>
                <w:lang w:eastAsia="en-US"/>
              </w:rPr>
              <w:t>Па. Определить мощность двигателя компрессора.  Работу, затрачиваемую на сжатие 1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86059">
              <w:rPr>
                <w:rFonts w:eastAsia="Calibri"/>
                <w:lang w:eastAsia="en-US"/>
              </w:rPr>
              <w:t>воздуха  определить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по таблице.. КПД компрессора принимается равным 0,6 – 0,8.</w:t>
            </w:r>
          </w:p>
        </w:tc>
      </w:tr>
      <w:tr w:rsidR="00386059" w:rsidRPr="00386059" w14:paraId="5F2C7199" w14:textId="77777777" w:rsidTr="002030F8">
        <w:trPr>
          <w:gridAfter w:val="2"/>
          <w:wAfter w:w="113" w:type="dxa"/>
        </w:trPr>
        <w:tc>
          <w:tcPr>
            <w:tcW w:w="10421" w:type="dxa"/>
          </w:tcPr>
          <w:p w14:paraId="291200F5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10</w:t>
            </w:r>
          </w:p>
          <w:p w14:paraId="32BB86BB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 мощность двигателя насоса при следующих данных: производительность насоса  - 45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>/ч; напор насоса – 25м;  частота вращения ротора двигателя – 1430 об/мин;  КПД принять равным в пределах 0,3 – 0,6.</w:t>
            </w:r>
          </w:p>
        </w:tc>
      </w:tr>
      <w:tr w:rsidR="00386059" w:rsidRPr="00386059" w14:paraId="7E1A587C" w14:textId="77777777" w:rsidTr="002030F8">
        <w:trPr>
          <w:gridAfter w:val="1"/>
          <w:wAfter w:w="75" w:type="dxa"/>
          <w:trHeight w:val="4362"/>
        </w:trPr>
        <w:tc>
          <w:tcPr>
            <w:tcW w:w="10459" w:type="dxa"/>
            <w:gridSpan w:val="2"/>
          </w:tcPr>
          <w:p w14:paraId="470EE73A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11</w:t>
            </w:r>
          </w:p>
          <w:p w14:paraId="21C98473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Для линии, изображенной на рисунке, повторные заземления нулевого провода выполнены в точках А и Б. Определить допустимые значения сопротивлений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п </w:t>
            </w:r>
            <w:r w:rsidRPr="00386059">
              <w:rPr>
                <w:rFonts w:eastAsia="Calibri"/>
                <w:lang w:eastAsia="en-US"/>
              </w:rPr>
              <w:t xml:space="preserve">исходя из длительно </w:t>
            </w:r>
            <w:proofErr w:type="gramStart"/>
            <w:r w:rsidRPr="00386059">
              <w:rPr>
                <w:rFonts w:eastAsia="Calibri"/>
                <w:lang w:eastAsia="en-US"/>
              </w:rPr>
              <w:t>допустимого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  </w:t>
            </w:r>
            <w:r w:rsidRPr="00386059">
              <w:rPr>
                <w:rFonts w:eastAsia="Calibri"/>
                <w:lang w:eastAsia="en-US"/>
              </w:rPr>
              <w:t>напряжения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прикосновения.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пр.доп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. </w:t>
            </w:r>
            <w:r w:rsidRPr="00386059">
              <w:rPr>
                <w:rFonts w:eastAsia="Calibri"/>
                <w:lang w:eastAsia="en-US"/>
              </w:rPr>
              <w:t>=100 В при следующих данных:</w:t>
            </w:r>
          </w:p>
          <w:p w14:paraId="4AEAE43A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45440" behindDoc="1" locked="0" layoutInCell="1" allowOverlap="1" wp14:anchorId="12F6329D" wp14:editId="0A006F4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697230</wp:posOffset>
                  </wp:positionV>
                  <wp:extent cx="4500245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487" y="21282"/>
                      <wp:lineTo x="21487" y="0"/>
                      <wp:lineTo x="0" y="0"/>
                    </wp:wrapPolygon>
                  </wp:wrapTight>
                  <wp:docPr id="3" name="Рисунок 65" descr="EB2D9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B2D9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24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 xml:space="preserve"> =2; сопротивление заземления нейтрали трансформатора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з</w:t>
            </w:r>
            <w:r w:rsidRPr="00386059">
              <w:rPr>
                <w:rFonts w:eastAsia="Calibri"/>
                <w:lang w:eastAsia="en-US"/>
              </w:rPr>
              <w:t xml:space="preserve">=4Ом. </w:t>
            </w:r>
            <w:r w:rsidRPr="00386059">
              <w:rPr>
                <w:rFonts w:eastAsia="Calibri"/>
                <w:i/>
                <w:lang w:eastAsia="en-US"/>
              </w:rPr>
              <w:t xml:space="preserve">Для участка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lang w:eastAsia="en-US"/>
              </w:rPr>
              <w:t>: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>=0,38Ом, х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 xml:space="preserve">=0,284 Ом; </w:t>
            </w:r>
            <w:proofErr w:type="spellStart"/>
            <w:r w:rsidRPr="00386059">
              <w:rPr>
                <w:rFonts w:eastAsia="Calibri"/>
                <w:lang w:eastAsia="en-US"/>
              </w:rPr>
              <w:t>х</w:t>
            </w:r>
            <w:r w:rsidRPr="00386059">
              <w:rPr>
                <w:rFonts w:eastAsia="Calibri"/>
                <w:vertAlign w:val="subscript"/>
                <w:lang w:eastAsia="en-US"/>
              </w:rPr>
              <w:t>п</w:t>
            </w:r>
            <w:proofErr w:type="spellEnd"/>
            <w:r w:rsidRPr="00386059">
              <w:rPr>
                <w:rFonts w:eastAsia="Calibri"/>
                <w:lang w:eastAsia="en-US"/>
              </w:rPr>
              <w:t>=0,12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Ом;  </w:t>
            </w:r>
            <w:r w:rsidRPr="00386059">
              <w:rPr>
                <w:rFonts w:eastAsia="Calibri"/>
                <w:lang w:val="en-US" w:eastAsia="en-US"/>
              </w:rPr>
              <w:t>I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vertAlign w:val="subscript"/>
                <w:lang w:eastAsia="en-US"/>
              </w:rPr>
              <w:t>п01</w:t>
            </w:r>
            <w:r w:rsidRPr="00386059">
              <w:rPr>
                <w:rFonts w:eastAsia="Calibri"/>
                <w:lang w:eastAsia="en-US"/>
              </w:rPr>
              <w:t xml:space="preserve">=387А. </w:t>
            </w:r>
            <w:r w:rsidRPr="00386059">
              <w:rPr>
                <w:rFonts w:eastAsia="Calibri"/>
                <w:i/>
                <w:lang w:eastAsia="en-US"/>
              </w:rPr>
              <w:t xml:space="preserve">Для участка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lang w:eastAsia="en-US"/>
              </w:rPr>
              <w:t>+</w:t>
            </w:r>
            <w:proofErr w:type="gramStart"/>
            <w:r w:rsidRPr="00386059">
              <w:rPr>
                <w:rFonts w:eastAsia="Calibri"/>
                <w:i/>
                <w:lang w:val="en-US" w:eastAsia="en-US"/>
              </w:rPr>
              <w:t>II</w:t>
            </w:r>
            <w:r w:rsidRPr="00386059">
              <w:rPr>
                <w:rFonts w:eastAsia="Calibri"/>
                <w:i/>
                <w:lang w:eastAsia="en-US"/>
              </w:rPr>
              <w:t xml:space="preserve">: 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proofErr w:type="gramEnd"/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>=0,520Ом, х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 xml:space="preserve">=0,272 Ом; </w:t>
            </w:r>
            <w:proofErr w:type="spellStart"/>
            <w:r w:rsidRPr="00386059">
              <w:rPr>
                <w:rFonts w:eastAsia="Calibri"/>
                <w:lang w:eastAsia="en-US"/>
              </w:rPr>
              <w:t>х</w:t>
            </w:r>
            <w:r w:rsidRPr="00386059">
              <w:rPr>
                <w:rFonts w:eastAsia="Calibri"/>
                <w:vertAlign w:val="subscript"/>
                <w:lang w:eastAsia="en-US"/>
              </w:rPr>
              <w:t>п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=0,15Ом;  </w:t>
            </w:r>
            <w:r w:rsidRPr="00386059">
              <w:rPr>
                <w:rFonts w:eastAsia="Calibri"/>
                <w:lang w:val="en-US" w:eastAsia="en-US"/>
              </w:rPr>
              <w:t>I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vertAlign w:val="subscript"/>
                <w:lang w:eastAsia="en-US"/>
              </w:rPr>
              <w:t>п01</w:t>
            </w:r>
            <w:r w:rsidRPr="00386059">
              <w:rPr>
                <w:rFonts w:eastAsia="Calibri"/>
                <w:lang w:eastAsia="en-US"/>
              </w:rPr>
              <w:t>=280А</w:t>
            </w:r>
          </w:p>
          <w:p w14:paraId="3042649B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386059" w:rsidRPr="00386059" w14:paraId="5C1659D5" w14:textId="77777777" w:rsidTr="002030F8">
        <w:trPr>
          <w:gridAfter w:val="1"/>
          <w:wAfter w:w="75" w:type="dxa"/>
        </w:trPr>
        <w:tc>
          <w:tcPr>
            <w:tcW w:w="10459" w:type="dxa"/>
            <w:gridSpan w:val="2"/>
          </w:tcPr>
          <w:p w14:paraId="53C18681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12</w:t>
            </w:r>
          </w:p>
          <w:p w14:paraId="4251EDA3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Определить добавочное сопротивление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д</w:t>
            </w:r>
            <w:r w:rsidRPr="00386059">
              <w:rPr>
                <w:rFonts w:eastAsia="Calibri"/>
                <w:lang w:eastAsia="en-US"/>
              </w:rPr>
              <w:t xml:space="preserve"> в цепи лампы при следующих данных: </w:t>
            </w: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л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=15Вт,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н</w:t>
            </w:r>
            <w:r w:rsidRPr="00386059">
              <w:rPr>
                <w:rFonts w:eastAsia="Calibri"/>
                <w:lang w:eastAsia="en-US"/>
              </w:rPr>
              <w:t xml:space="preserve">=220В,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л</w:t>
            </w:r>
            <w:r w:rsidRPr="00386059">
              <w:rPr>
                <w:rFonts w:eastAsia="Calibri"/>
                <w:lang w:eastAsia="en-US"/>
              </w:rPr>
              <w:t xml:space="preserve">= 0.75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proofErr w:type="gramStart"/>
            <w:r w:rsidRPr="00386059">
              <w:rPr>
                <w:rFonts w:eastAsia="Calibri"/>
                <w:vertAlign w:val="subscript"/>
                <w:lang w:eastAsia="en-US"/>
              </w:rPr>
              <w:t>н.</w:t>
            </w:r>
            <w:r w:rsidRPr="00386059">
              <w:rPr>
                <w:rFonts w:eastAsia="Calibri"/>
                <w:lang w:eastAsia="en-US"/>
              </w:rPr>
              <w:t>.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В случае применения конденсатора, какова должна быть его ёмкость.</w:t>
            </w:r>
          </w:p>
        </w:tc>
      </w:tr>
      <w:tr w:rsidR="00386059" w:rsidRPr="00386059" w14:paraId="5F740B0B" w14:textId="77777777" w:rsidTr="002030F8">
        <w:trPr>
          <w:gridAfter w:val="1"/>
          <w:wAfter w:w="75" w:type="dxa"/>
        </w:trPr>
        <w:tc>
          <w:tcPr>
            <w:tcW w:w="10459" w:type="dxa"/>
            <w:gridSpan w:val="2"/>
          </w:tcPr>
          <w:p w14:paraId="6081357D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13</w:t>
            </w:r>
          </w:p>
          <w:p w14:paraId="57EDF8F1" w14:textId="77777777" w:rsidR="00386059" w:rsidRP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Выбрать тиристорный преобразователь для питания обмотки возбуждения двигателя постоянного тока П-91; </w:t>
            </w: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н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= 14 кВт,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</w:t>
            </w:r>
            <w:r w:rsidRPr="00386059">
              <w:rPr>
                <w:rFonts w:eastAsia="Calibri"/>
                <w:lang w:eastAsia="en-US"/>
              </w:rPr>
              <w:t xml:space="preserve"> = = 81 А, </w:t>
            </w:r>
            <w:r w:rsidRPr="00386059">
              <w:rPr>
                <w:rFonts w:eastAsia="Calibri"/>
                <w:i/>
                <w:lang w:val="en-US" w:eastAsia="en-US"/>
              </w:rPr>
              <w:t>U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 xml:space="preserve">н </w:t>
            </w:r>
            <w:r w:rsidRPr="00386059">
              <w:rPr>
                <w:rFonts w:eastAsia="Calibri"/>
                <w:lang w:eastAsia="en-US"/>
              </w:rPr>
              <w:t xml:space="preserve">=220 В,  </w:t>
            </w:r>
            <w:r w:rsidRPr="00386059">
              <w:rPr>
                <w:rFonts w:eastAsia="Calibri"/>
                <w:i/>
                <w:lang w:val="en-US" w:eastAsia="en-US"/>
              </w:rPr>
              <w:t>U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ВН</w:t>
            </w:r>
            <w:r w:rsidRPr="00386059">
              <w:rPr>
                <w:rFonts w:eastAsia="Calibri"/>
                <w:lang w:eastAsia="en-US"/>
              </w:rPr>
              <w:t xml:space="preserve"> =110 В,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ВН</w:t>
            </w:r>
            <w:r w:rsidRPr="00386059">
              <w:rPr>
                <w:rFonts w:eastAsia="Calibri"/>
                <w:lang w:eastAsia="en-US"/>
              </w:rPr>
              <w:t>=10 А. Выпрямитель выбран по однофазной схеме с нулевым выводом и питается от сети пе</w:t>
            </w:r>
            <w:r w:rsidRPr="00386059">
              <w:rPr>
                <w:rFonts w:eastAsia="Calibri"/>
                <w:lang w:eastAsia="en-US"/>
              </w:rPr>
              <w:softHyphen/>
              <w:t xml:space="preserve">ременного тока </w:t>
            </w:r>
            <w:r w:rsidRPr="00386059">
              <w:rPr>
                <w:rFonts w:eastAsia="Calibri"/>
                <w:i/>
                <w:lang w:val="en-US"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с</w:t>
            </w:r>
            <w:r w:rsidRPr="00386059">
              <w:rPr>
                <w:rFonts w:eastAsia="Calibri"/>
                <w:lang w:eastAsia="en-US"/>
              </w:rPr>
              <w:t>=220 В. (для выбора данных см таблицу «Значения коэффициентов при различных схемах включения тиристоров»)</w:t>
            </w:r>
          </w:p>
        </w:tc>
      </w:tr>
      <w:tr w:rsidR="00386059" w:rsidRPr="00386059" w14:paraId="3E556704" w14:textId="77777777" w:rsidTr="002030F8">
        <w:tc>
          <w:tcPr>
            <w:tcW w:w="10534" w:type="dxa"/>
            <w:gridSpan w:val="3"/>
          </w:tcPr>
          <w:p w14:paraId="01D88881" w14:textId="77777777" w:rsidR="00386059" w:rsidRPr="00386059" w:rsidRDefault="00386059" w:rsidP="00386059">
            <w:pPr>
              <w:jc w:val="center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14</w:t>
            </w:r>
          </w:p>
          <w:p w14:paraId="6AF978BB" w14:textId="77777777" w:rsidR="00386059" w:rsidRPr="00386059" w:rsidRDefault="00386059" w:rsidP="00386059">
            <w:pPr>
              <w:spacing w:after="120"/>
              <w:jc w:val="both"/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Четырехполюсный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двигатель параллельного возбуждения мощностью 2,8кВт с номинальным напряжением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r w:rsidRPr="00386059">
              <w:rPr>
                <w:rFonts w:eastAsia="Calibri"/>
                <w:lang w:eastAsia="en-US"/>
              </w:rPr>
              <w:t xml:space="preserve">=220В, номинальной частотой вращения </w:t>
            </w: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 xml:space="preserve"> = 1000 об/</w:t>
            </w:r>
            <w:proofErr w:type="gramStart"/>
            <w:r w:rsidRPr="00386059">
              <w:rPr>
                <w:rFonts w:eastAsia="Calibri"/>
                <w:lang w:eastAsia="en-US"/>
              </w:rPr>
              <w:t>мин  необходимо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перемотать для работы с частотой вращения 1500 об/мин.</w:t>
            </w:r>
          </w:p>
          <w:p w14:paraId="7F997CCB" w14:textId="77777777" w:rsidR="00386059" w:rsidRPr="00386059" w:rsidRDefault="00386059" w:rsidP="00386059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Данные для якоря: сечение проводника </w:t>
            </w:r>
            <w:r w:rsidRPr="00386059">
              <w:rPr>
                <w:rFonts w:eastAsia="Calibri"/>
                <w:lang w:val="en-US" w:eastAsia="en-US"/>
              </w:rPr>
              <w:t>S</w:t>
            </w:r>
            <w:r w:rsidRPr="00386059">
              <w:rPr>
                <w:rFonts w:eastAsia="Calibri"/>
                <w:lang w:eastAsia="en-US"/>
              </w:rPr>
              <w:t>=1,539 мм</w:t>
            </w:r>
            <w:r w:rsidRPr="00386059">
              <w:rPr>
                <w:rFonts w:eastAsia="Calibri"/>
                <w:vertAlign w:val="superscript"/>
                <w:lang w:eastAsia="en-US"/>
              </w:rPr>
              <w:t>2</w:t>
            </w:r>
            <w:r w:rsidRPr="00386059">
              <w:rPr>
                <w:rFonts w:eastAsia="Calibri"/>
                <w:lang w:eastAsia="en-US"/>
              </w:rPr>
              <w:t xml:space="preserve">, количество проводников в пазу </w:t>
            </w: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>=6</w:t>
            </w:r>
          </w:p>
        </w:tc>
      </w:tr>
      <w:tr w:rsidR="00386059" w:rsidRPr="00386059" w14:paraId="19BF076A" w14:textId="77777777" w:rsidTr="002030F8">
        <w:tc>
          <w:tcPr>
            <w:tcW w:w="10534" w:type="dxa"/>
            <w:gridSpan w:val="3"/>
          </w:tcPr>
          <w:p w14:paraId="6D5DD440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15</w:t>
            </w:r>
          </w:p>
          <w:p w14:paraId="2DDDB705" w14:textId="77777777" w:rsidR="00386059" w:rsidRDefault="00386059" w:rsidP="00386059">
            <w:pPr>
              <w:spacing w:after="120"/>
              <w:ind w:firstLine="567"/>
              <w:jc w:val="both"/>
              <w:rPr>
                <w:rFonts w:eastAsia="Calibri"/>
                <w:vertAlign w:val="superscript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 мощность водонагревателя, сечение и длину нагревательных элементов для нагрева воды до 100</w:t>
            </w:r>
            <w:r w:rsidRPr="00386059">
              <w:rPr>
                <w:rFonts w:eastAsia="Calibri"/>
                <w:vertAlign w:val="superscript"/>
                <w:lang w:eastAsia="en-US"/>
              </w:rPr>
              <w:t>0</w:t>
            </w:r>
            <w:r w:rsidRPr="00386059">
              <w:rPr>
                <w:rFonts w:eastAsia="Calibri"/>
                <w:lang w:eastAsia="en-US"/>
              </w:rPr>
              <w:t>С, если асса воды 30 кг. Время нагрева 0,5 ч. Принять, что водонагреватель подключен к сети однофазного тока напряжением 220В, допустимая удельная поверхностная мощность β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доп</w:t>
            </w:r>
            <w:proofErr w:type="spellEnd"/>
            <w:r w:rsidRPr="00386059">
              <w:rPr>
                <w:rFonts w:eastAsia="Calibri"/>
                <w:lang w:eastAsia="en-US"/>
              </w:rPr>
              <w:t>=</w:t>
            </w:r>
            <w:proofErr w:type="gramStart"/>
            <w:r w:rsidRPr="00386059">
              <w:rPr>
                <w:rFonts w:eastAsia="Calibri"/>
                <w:lang w:eastAsia="en-US"/>
              </w:rPr>
              <w:t>6</w:t>
            </w:r>
            <w:r w:rsidRPr="00386059">
              <w:rPr>
                <w:rFonts w:eastAsia="Calibri"/>
                <w:vertAlign w:val="superscript"/>
                <w:lang w:eastAsia="en-US"/>
              </w:rPr>
              <w:t xml:space="preserve"> .</w:t>
            </w:r>
            <w:proofErr w:type="gramEnd"/>
            <w:r w:rsidRPr="00386059">
              <w:rPr>
                <w:rFonts w:eastAsia="Calibri"/>
                <w:vertAlign w:val="super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>10</w:t>
            </w:r>
            <w:r w:rsidRPr="00386059">
              <w:rPr>
                <w:rFonts w:eastAsia="Calibri"/>
                <w:vertAlign w:val="superscript"/>
                <w:lang w:eastAsia="en-US"/>
              </w:rPr>
              <w:t>4</w:t>
            </w:r>
            <w:r w:rsidRPr="00386059">
              <w:rPr>
                <w:rFonts w:eastAsia="Calibri"/>
                <w:lang w:eastAsia="en-US"/>
              </w:rPr>
              <w:t xml:space="preserve"> Вт/м</w:t>
            </w:r>
            <w:r w:rsidRPr="00386059">
              <w:rPr>
                <w:rFonts w:eastAsia="Calibri"/>
                <w:vertAlign w:val="superscript"/>
                <w:lang w:eastAsia="en-US"/>
              </w:rPr>
              <w:t xml:space="preserve">2 </w:t>
            </w:r>
          </w:p>
          <w:p w14:paraId="43A4863F" w14:textId="573881F0" w:rsidR="008E537D" w:rsidRPr="00386059" w:rsidRDefault="008E537D" w:rsidP="00386059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  <w:tr w:rsidR="00386059" w:rsidRPr="00386059" w14:paraId="48F4CEFA" w14:textId="77777777" w:rsidTr="002030F8">
        <w:tc>
          <w:tcPr>
            <w:tcW w:w="10534" w:type="dxa"/>
            <w:gridSpan w:val="3"/>
          </w:tcPr>
          <w:p w14:paraId="508C2FE5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lastRenderedPageBreak/>
              <w:t>Задача 16</w:t>
            </w:r>
          </w:p>
          <w:p w14:paraId="2D163B7C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Определить мощность конденсаторной батареи </w:t>
            </w:r>
            <w:r w:rsidRPr="00386059">
              <w:rPr>
                <w:rFonts w:eastAsia="Calibri"/>
                <w:lang w:val="en-US" w:eastAsia="en-US"/>
              </w:rPr>
              <w:t>Q</w:t>
            </w:r>
            <w:r w:rsidRPr="00386059">
              <w:rPr>
                <w:rFonts w:eastAsia="Calibri"/>
                <w:vertAlign w:val="subscript"/>
                <w:lang w:eastAsia="en-US"/>
              </w:rPr>
              <w:t>к</w:t>
            </w:r>
            <w:r w:rsidRPr="00386059">
              <w:rPr>
                <w:rFonts w:eastAsia="Calibri"/>
                <w:lang w:eastAsia="en-US"/>
              </w:rPr>
              <w:t xml:space="preserve"> для компенсации реактивной мощности при следующих данных: присоединенная мощность </w:t>
            </w:r>
            <w:r w:rsidRPr="00386059">
              <w:rPr>
                <w:rFonts w:eastAsia="Calibri"/>
                <w:lang w:val="en-US" w:eastAsia="en-US"/>
              </w:rPr>
              <w:t>S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пр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=420 </w:t>
            </w:r>
            <w:proofErr w:type="spellStart"/>
            <w:r w:rsidRPr="00386059">
              <w:rPr>
                <w:rFonts w:eastAsia="Calibri"/>
                <w:lang w:eastAsia="en-US"/>
              </w:rPr>
              <w:t>кВА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; доля асинхронной и сварочной нагрузки составляет 79%; коэффициент загрузки трансформатора </w:t>
            </w:r>
            <w:r w:rsidRPr="00386059">
              <w:rPr>
                <w:rFonts w:eastAsia="Calibri"/>
                <w:lang w:val="en-US" w:eastAsia="en-US"/>
              </w:rPr>
              <w:t>k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з </w:t>
            </w:r>
            <w:r w:rsidRPr="00386059">
              <w:rPr>
                <w:rFonts w:eastAsia="Calibri"/>
                <w:lang w:eastAsia="en-US"/>
              </w:rPr>
              <w:t>=0,86</w:t>
            </w:r>
          </w:p>
        </w:tc>
      </w:tr>
      <w:tr w:rsidR="00386059" w:rsidRPr="00386059" w14:paraId="061590D6" w14:textId="77777777" w:rsidTr="002030F8">
        <w:tc>
          <w:tcPr>
            <w:tcW w:w="10534" w:type="dxa"/>
            <w:gridSpan w:val="3"/>
          </w:tcPr>
          <w:p w14:paraId="72B518DF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17</w:t>
            </w:r>
          </w:p>
          <w:p w14:paraId="28880ADD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Производительность компрессора 12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 xml:space="preserve">/мин, давление 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10 </w:t>
            </w:r>
            <w:r w:rsidRPr="00386059">
              <w:rPr>
                <w:rFonts w:eastAsia="Calibri"/>
                <w:vertAlign w:val="superscript"/>
                <w:lang w:eastAsia="en-US"/>
              </w:rPr>
              <w:t>.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10</w:t>
            </w:r>
            <w:r w:rsidRPr="00386059">
              <w:rPr>
                <w:rFonts w:eastAsia="Calibri"/>
                <w:vertAlign w:val="superscript"/>
                <w:lang w:eastAsia="en-US"/>
              </w:rPr>
              <w:t>5</w:t>
            </w:r>
            <w:r w:rsidRPr="00386059">
              <w:rPr>
                <w:rFonts w:eastAsia="Calibri"/>
                <w:lang w:eastAsia="en-US"/>
              </w:rPr>
              <w:t>Па. Определить мощность двигателя компрессора.  Работу, затрачиваемую на сжатие 1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86059">
              <w:rPr>
                <w:rFonts w:eastAsia="Calibri"/>
                <w:lang w:eastAsia="en-US"/>
              </w:rPr>
              <w:t>воздуха  определить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по таблице. КПД компрессора принимается равным 0,6 – 0,8.</w:t>
            </w:r>
          </w:p>
        </w:tc>
      </w:tr>
      <w:tr w:rsidR="00386059" w:rsidRPr="00386059" w14:paraId="446B6515" w14:textId="77777777" w:rsidTr="002030F8">
        <w:tc>
          <w:tcPr>
            <w:tcW w:w="10534" w:type="dxa"/>
            <w:gridSpan w:val="3"/>
          </w:tcPr>
          <w:p w14:paraId="04621F56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18</w:t>
            </w:r>
          </w:p>
          <w:p w14:paraId="4358E58F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 мощность двигателя насоса при следующих данных: производительность насоса  - 40 м</w:t>
            </w:r>
            <w:r w:rsidRPr="00386059">
              <w:rPr>
                <w:rFonts w:eastAsia="Calibri"/>
                <w:vertAlign w:val="superscript"/>
                <w:lang w:eastAsia="en-US"/>
              </w:rPr>
              <w:t>3</w:t>
            </w:r>
            <w:r w:rsidRPr="00386059">
              <w:rPr>
                <w:rFonts w:eastAsia="Calibri"/>
                <w:lang w:eastAsia="en-US"/>
              </w:rPr>
              <w:t>/ч; напор насоса – 20м;  частота вращения ротора двигателя – 1480 об/мин;  КПД принять равным в пределах 0,3 – 0,6.</w:t>
            </w:r>
          </w:p>
        </w:tc>
      </w:tr>
      <w:tr w:rsidR="00386059" w:rsidRPr="00386059" w14:paraId="23CC639F" w14:textId="77777777" w:rsidTr="002030F8">
        <w:trPr>
          <w:trHeight w:val="3172"/>
        </w:trPr>
        <w:tc>
          <w:tcPr>
            <w:tcW w:w="10534" w:type="dxa"/>
            <w:gridSpan w:val="3"/>
          </w:tcPr>
          <w:p w14:paraId="6711B111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19</w:t>
            </w:r>
          </w:p>
          <w:p w14:paraId="2CC2BC3C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Для линии, изображенной на рисунке, повторные заземления нулевого провода выполнены в точках А и Б. Определить допустимые значения сопротивлений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п </w:t>
            </w:r>
            <w:r w:rsidRPr="00386059">
              <w:rPr>
                <w:rFonts w:eastAsia="Calibri"/>
                <w:lang w:eastAsia="en-US"/>
              </w:rPr>
              <w:t xml:space="preserve">исходя из длительно </w:t>
            </w:r>
            <w:proofErr w:type="gramStart"/>
            <w:r w:rsidRPr="00386059">
              <w:rPr>
                <w:rFonts w:eastAsia="Calibri"/>
                <w:lang w:eastAsia="en-US"/>
              </w:rPr>
              <w:t>допустимого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  </w:t>
            </w:r>
            <w:r w:rsidRPr="00386059">
              <w:rPr>
                <w:rFonts w:eastAsia="Calibri"/>
                <w:lang w:eastAsia="en-US"/>
              </w:rPr>
              <w:t>напряжения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прикосновения.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пр.доп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. </w:t>
            </w:r>
            <w:r w:rsidRPr="00386059">
              <w:rPr>
                <w:rFonts w:eastAsia="Calibri"/>
                <w:lang w:eastAsia="en-US"/>
              </w:rPr>
              <w:t xml:space="preserve">=50 В при следующих данных: </w:t>
            </w:r>
          </w:p>
          <w:p w14:paraId="45BC0238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48512" behindDoc="1" locked="0" layoutInCell="1" allowOverlap="1" wp14:anchorId="4DBAB4A3" wp14:editId="0EB0BEF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697230</wp:posOffset>
                  </wp:positionV>
                  <wp:extent cx="4500245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487" y="21282"/>
                      <wp:lineTo x="21487" y="0"/>
                      <wp:lineTo x="0" y="0"/>
                    </wp:wrapPolygon>
                  </wp:wrapTight>
                  <wp:docPr id="4" name="Рисунок 67" descr="EB2D9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B2D9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24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 xml:space="preserve"> =2; сопротивление заземления нейтрали трансформатора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з</w:t>
            </w:r>
            <w:r w:rsidRPr="00386059">
              <w:rPr>
                <w:rFonts w:eastAsia="Calibri"/>
                <w:lang w:eastAsia="en-US"/>
              </w:rPr>
              <w:t xml:space="preserve">=4Ом. </w:t>
            </w:r>
            <w:r w:rsidRPr="00386059">
              <w:rPr>
                <w:rFonts w:eastAsia="Calibri"/>
                <w:i/>
                <w:lang w:eastAsia="en-US"/>
              </w:rPr>
              <w:t xml:space="preserve">Для участка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lang w:eastAsia="en-US"/>
              </w:rPr>
              <w:t>: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>=0,29Ом, х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 xml:space="preserve">=0,165 Ом; </w:t>
            </w:r>
            <w:proofErr w:type="spellStart"/>
            <w:r w:rsidRPr="00386059">
              <w:rPr>
                <w:rFonts w:eastAsia="Calibri"/>
                <w:lang w:eastAsia="en-US"/>
              </w:rPr>
              <w:t>х</w:t>
            </w:r>
            <w:r w:rsidRPr="00386059">
              <w:rPr>
                <w:rFonts w:eastAsia="Calibri"/>
                <w:vertAlign w:val="subscript"/>
                <w:lang w:eastAsia="en-US"/>
              </w:rPr>
              <w:t>п</w:t>
            </w:r>
            <w:proofErr w:type="spellEnd"/>
            <w:r w:rsidRPr="00386059">
              <w:rPr>
                <w:rFonts w:eastAsia="Calibri"/>
                <w:lang w:eastAsia="en-US"/>
              </w:rPr>
              <w:t>=0,12</w:t>
            </w:r>
            <w:proofErr w:type="gramStart"/>
            <w:r w:rsidRPr="00386059">
              <w:rPr>
                <w:rFonts w:eastAsia="Calibri"/>
                <w:lang w:eastAsia="en-US"/>
              </w:rPr>
              <w:t xml:space="preserve">Ом;  </w:t>
            </w:r>
            <w:r w:rsidRPr="00386059">
              <w:rPr>
                <w:rFonts w:eastAsia="Calibri"/>
                <w:lang w:val="en-US" w:eastAsia="en-US"/>
              </w:rPr>
              <w:t>I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vertAlign w:val="subscript"/>
                <w:lang w:eastAsia="en-US"/>
              </w:rPr>
              <w:t>п01</w:t>
            </w:r>
            <w:r w:rsidRPr="00386059">
              <w:rPr>
                <w:rFonts w:eastAsia="Calibri"/>
                <w:lang w:eastAsia="en-US"/>
              </w:rPr>
              <w:t xml:space="preserve">=345А. </w:t>
            </w:r>
            <w:r w:rsidRPr="00386059">
              <w:rPr>
                <w:rFonts w:eastAsia="Calibri"/>
                <w:i/>
                <w:lang w:eastAsia="en-US"/>
              </w:rPr>
              <w:t xml:space="preserve">Для участка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lang w:eastAsia="en-US"/>
              </w:rPr>
              <w:t>+</w:t>
            </w:r>
            <w:proofErr w:type="gramStart"/>
            <w:r w:rsidRPr="00386059">
              <w:rPr>
                <w:rFonts w:eastAsia="Calibri"/>
                <w:i/>
                <w:lang w:val="en-US" w:eastAsia="en-US"/>
              </w:rPr>
              <w:t>II</w:t>
            </w:r>
            <w:r w:rsidRPr="00386059">
              <w:rPr>
                <w:rFonts w:eastAsia="Calibri"/>
                <w:i/>
                <w:lang w:eastAsia="en-US"/>
              </w:rPr>
              <w:t xml:space="preserve">: 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proofErr w:type="gramEnd"/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>=0,396Ом, х</w:t>
            </w:r>
            <w:r w:rsidRPr="00386059">
              <w:rPr>
                <w:rFonts w:eastAsia="Calibri"/>
                <w:vertAlign w:val="subscript"/>
                <w:lang w:eastAsia="en-US"/>
              </w:rPr>
              <w:t>0з</w:t>
            </w:r>
            <w:r w:rsidRPr="00386059">
              <w:rPr>
                <w:rFonts w:eastAsia="Calibri"/>
                <w:lang w:eastAsia="en-US"/>
              </w:rPr>
              <w:t xml:space="preserve">=0,272 Ом; </w:t>
            </w:r>
            <w:proofErr w:type="spellStart"/>
            <w:r w:rsidRPr="00386059">
              <w:rPr>
                <w:rFonts w:eastAsia="Calibri"/>
                <w:lang w:eastAsia="en-US"/>
              </w:rPr>
              <w:t>х</w:t>
            </w:r>
            <w:r w:rsidRPr="00386059">
              <w:rPr>
                <w:rFonts w:eastAsia="Calibri"/>
                <w:vertAlign w:val="subscript"/>
                <w:lang w:eastAsia="en-US"/>
              </w:rPr>
              <w:t>п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=0,15Ом;  </w:t>
            </w:r>
            <w:r w:rsidRPr="00386059">
              <w:rPr>
                <w:rFonts w:eastAsia="Calibri"/>
                <w:lang w:val="en-US" w:eastAsia="en-US"/>
              </w:rPr>
              <w:t>I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vertAlign w:val="subscript"/>
                <w:lang w:eastAsia="en-US"/>
              </w:rPr>
              <w:t>п01</w:t>
            </w:r>
            <w:r w:rsidRPr="00386059">
              <w:rPr>
                <w:rFonts w:eastAsia="Calibri"/>
                <w:lang w:eastAsia="en-US"/>
              </w:rPr>
              <w:t>=282А</w:t>
            </w:r>
          </w:p>
          <w:p w14:paraId="58ADEF91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86059" w:rsidRPr="00386059" w14:paraId="105616B6" w14:textId="77777777" w:rsidTr="002030F8">
        <w:tc>
          <w:tcPr>
            <w:tcW w:w="10534" w:type="dxa"/>
            <w:gridSpan w:val="3"/>
          </w:tcPr>
          <w:p w14:paraId="73168B59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20</w:t>
            </w:r>
          </w:p>
          <w:p w14:paraId="42ECC533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Выбрать тиристорный преобразователь для питания обмотки возбуждения двигателя постоянного тока П-91; </w:t>
            </w: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н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= 14 кВт,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</w:t>
            </w:r>
            <w:r w:rsidRPr="00386059">
              <w:rPr>
                <w:rFonts w:eastAsia="Calibri"/>
                <w:lang w:eastAsia="en-US"/>
              </w:rPr>
              <w:t xml:space="preserve"> = = 81 А, </w:t>
            </w:r>
            <w:r w:rsidRPr="00386059">
              <w:rPr>
                <w:rFonts w:eastAsia="Calibri"/>
                <w:i/>
                <w:lang w:val="en-US" w:eastAsia="en-US"/>
              </w:rPr>
              <w:t>U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 xml:space="preserve">н </w:t>
            </w:r>
            <w:r w:rsidRPr="00386059">
              <w:rPr>
                <w:rFonts w:eastAsia="Calibri"/>
                <w:lang w:eastAsia="en-US"/>
              </w:rPr>
              <w:t xml:space="preserve">=220 В,  </w:t>
            </w:r>
            <w:r w:rsidRPr="00386059">
              <w:rPr>
                <w:rFonts w:eastAsia="Calibri"/>
                <w:i/>
                <w:lang w:val="en-US" w:eastAsia="en-US"/>
              </w:rPr>
              <w:t>U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ВН</w:t>
            </w:r>
            <w:r w:rsidRPr="00386059">
              <w:rPr>
                <w:rFonts w:eastAsia="Calibri"/>
                <w:lang w:eastAsia="en-US"/>
              </w:rPr>
              <w:t xml:space="preserve"> =110 В, </w:t>
            </w:r>
            <w:r w:rsidRPr="00386059">
              <w:rPr>
                <w:rFonts w:eastAsia="Calibri"/>
                <w:i/>
                <w:lang w:val="en-US" w:eastAsia="en-US"/>
              </w:rPr>
              <w:t>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ВН</w:t>
            </w:r>
            <w:r w:rsidRPr="00386059">
              <w:rPr>
                <w:rFonts w:eastAsia="Calibri"/>
                <w:lang w:eastAsia="en-US"/>
              </w:rPr>
              <w:t>=10 А. Выпрямитель выбран по однофазной схеме с нулевым выводом и питается от сети пе</w:t>
            </w:r>
            <w:r w:rsidRPr="00386059">
              <w:rPr>
                <w:rFonts w:eastAsia="Calibri"/>
                <w:lang w:eastAsia="en-US"/>
              </w:rPr>
              <w:softHyphen/>
              <w:t xml:space="preserve">ременного тока </w:t>
            </w:r>
            <w:r w:rsidRPr="00386059">
              <w:rPr>
                <w:rFonts w:eastAsia="Calibri"/>
                <w:i/>
                <w:lang w:val="en-US"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с</w:t>
            </w:r>
            <w:r w:rsidRPr="00386059">
              <w:rPr>
                <w:rFonts w:eastAsia="Calibri"/>
                <w:lang w:eastAsia="en-US"/>
              </w:rPr>
              <w:t>=220 В. (для выбора данных см таблицу «Значения коэффициентов при различных схемах включения тиристоров»)</w:t>
            </w:r>
          </w:p>
        </w:tc>
      </w:tr>
      <w:tr w:rsidR="00386059" w:rsidRPr="00386059" w14:paraId="375AD3DC" w14:textId="77777777" w:rsidTr="002030F8">
        <w:tc>
          <w:tcPr>
            <w:tcW w:w="10534" w:type="dxa"/>
            <w:gridSpan w:val="3"/>
            <w:tcBorders>
              <w:bottom w:val="single" w:sz="4" w:space="0" w:color="auto"/>
            </w:tcBorders>
          </w:tcPr>
          <w:p w14:paraId="51B20E25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21</w:t>
            </w:r>
          </w:p>
          <w:p w14:paraId="36D58CF7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Четырехполюсный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двигатель параллельного возбуждения мощностью 2,8кВт с номинальным напряжением </w:t>
            </w:r>
            <w:r w:rsidRPr="00386059">
              <w:rPr>
                <w:rFonts w:eastAsia="Calibri"/>
                <w:lang w:val="en-US" w:eastAsia="en-US"/>
              </w:rPr>
              <w:t>U</w:t>
            </w:r>
            <w:r w:rsidRPr="00386059">
              <w:rPr>
                <w:rFonts w:eastAsia="Calibri"/>
                <w:lang w:eastAsia="en-US"/>
              </w:rPr>
              <w:t xml:space="preserve">=220В, номинальной частотой вращения </w:t>
            </w: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 xml:space="preserve"> = 1000 об/</w:t>
            </w:r>
            <w:proofErr w:type="gramStart"/>
            <w:r w:rsidRPr="00386059">
              <w:rPr>
                <w:rFonts w:eastAsia="Calibri"/>
                <w:lang w:eastAsia="en-US"/>
              </w:rPr>
              <w:t>мин  необходимо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перемотать для работы с частотой вращения 1500 об/мин.</w:t>
            </w:r>
          </w:p>
          <w:p w14:paraId="398DAC4F" w14:textId="77777777" w:rsidR="00386059" w:rsidRPr="00386059" w:rsidRDefault="00386059" w:rsidP="00386059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Данные для якоря: сечение проводника </w:t>
            </w:r>
            <w:r w:rsidRPr="00386059">
              <w:rPr>
                <w:rFonts w:eastAsia="Calibri"/>
                <w:lang w:val="en-US" w:eastAsia="en-US"/>
              </w:rPr>
              <w:t>S</w:t>
            </w:r>
            <w:r w:rsidRPr="00386059">
              <w:rPr>
                <w:rFonts w:eastAsia="Calibri"/>
                <w:lang w:eastAsia="en-US"/>
              </w:rPr>
              <w:t>=1,539 мм</w:t>
            </w:r>
            <w:r w:rsidRPr="00386059">
              <w:rPr>
                <w:rFonts w:eastAsia="Calibri"/>
                <w:vertAlign w:val="superscript"/>
                <w:lang w:eastAsia="en-US"/>
              </w:rPr>
              <w:t>2</w:t>
            </w:r>
            <w:r w:rsidRPr="00386059">
              <w:rPr>
                <w:rFonts w:eastAsia="Calibri"/>
                <w:lang w:eastAsia="en-US"/>
              </w:rPr>
              <w:t xml:space="preserve">, количество проводников </w:t>
            </w:r>
            <w:proofErr w:type="gramStart"/>
            <w:r w:rsidRPr="00386059">
              <w:rPr>
                <w:rFonts w:eastAsia="Calibri"/>
                <w:lang w:eastAsia="en-US"/>
              </w:rPr>
              <w:t>в пазу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</w:t>
            </w:r>
            <w:r w:rsidRPr="00386059">
              <w:rPr>
                <w:rFonts w:eastAsia="Calibri"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>=6</w:t>
            </w:r>
          </w:p>
          <w:p w14:paraId="0B181E9B" w14:textId="77777777" w:rsidR="00386059" w:rsidRPr="00386059" w:rsidRDefault="00386059" w:rsidP="00386059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327E7790" w14:textId="77777777" w:rsidR="00386059" w:rsidRPr="00386059" w:rsidRDefault="00386059" w:rsidP="00386059">
      <w:pPr>
        <w:spacing w:line="276" w:lineRule="auto"/>
        <w:jc w:val="center"/>
        <w:rPr>
          <w:rFonts w:eastAsia="Calibri"/>
          <w:sz w:val="27"/>
          <w:szCs w:val="27"/>
          <w:lang w:eastAsia="en-US"/>
        </w:rPr>
      </w:pPr>
    </w:p>
    <w:p w14:paraId="38BDA495" w14:textId="77777777" w:rsidR="00386059" w:rsidRPr="00386059" w:rsidRDefault="00386059" w:rsidP="0038605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86059">
        <w:rPr>
          <w:rFonts w:eastAsia="Calibri"/>
          <w:sz w:val="28"/>
          <w:szCs w:val="28"/>
          <w:lang w:eastAsia="en-US"/>
        </w:rPr>
        <w:br w:type="page"/>
      </w:r>
    </w:p>
    <w:p w14:paraId="5E5FB6BA" w14:textId="6E60DF0D" w:rsidR="00386059" w:rsidRPr="00386059" w:rsidRDefault="00386059" w:rsidP="008E537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86059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14:paraId="18F1EC2B" w14:textId="77777777" w:rsidR="00386059" w:rsidRPr="00386059" w:rsidRDefault="00386059" w:rsidP="008E537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86059">
        <w:rPr>
          <w:rFonts w:eastAsia="Calibri"/>
          <w:b/>
          <w:sz w:val="28"/>
          <w:szCs w:val="28"/>
          <w:lang w:eastAsia="en-US"/>
        </w:rPr>
        <w:t>Справочный материал</w:t>
      </w:r>
    </w:p>
    <w:p w14:paraId="13FDE4FF" w14:textId="77777777" w:rsidR="00386059" w:rsidRPr="00386059" w:rsidRDefault="00386059" w:rsidP="0038605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1"/>
      </w:tblGrid>
      <w:tr w:rsidR="00386059" w:rsidRPr="00386059" w14:paraId="37D244EC" w14:textId="77777777" w:rsidTr="002030F8">
        <w:tc>
          <w:tcPr>
            <w:tcW w:w="10081" w:type="dxa"/>
          </w:tcPr>
          <w:p w14:paraId="0E46C708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14:paraId="4C4E40D1" w14:textId="77777777" w:rsidR="00386059" w:rsidRPr="00386059" w:rsidRDefault="00386059" w:rsidP="00386059">
            <w:pPr>
              <w:spacing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86059">
              <w:rPr>
                <w:rFonts w:eastAsia="Calibri"/>
                <w:sz w:val="28"/>
                <w:szCs w:val="28"/>
                <w:u w:val="single"/>
                <w:lang w:eastAsia="en-US"/>
              </w:rPr>
              <w:t>К задаче билета 1, 9, 17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62"/>
              <w:gridCol w:w="2462"/>
              <w:gridCol w:w="2463"/>
              <w:gridCol w:w="2463"/>
            </w:tblGrid>
            <w:tr w:rsidR="00386059" w:rsidRPr="00386059" w14:paraId="7875E24B" w14:textId="77777777" w:rsidTr="002030F8">
              <w:tc>
                <w:tcPr>
                  <w:tcW w:w="9850" w:type="dxa"/>
                  <w:gridSpan w:val="4"/>
                </w:tcPr>
                <w:p w14:paraId="711973A1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386059">
                    <w:rPr>
                      <w:rFonts w:eastAsia="Calibri"/>
                      <w:b/>
                      <w:lang w:eastAsia="en-US"/>
                    </w:rPr>
                    <w:t xml:space="preserve">Работа затрачиваемая на сжатие 1 м </w:t>
                  </w:r>
                  <w:r w:rsidRPr="00386059">
                    <w:rPr>
                      <w:rFonts w:eastAsia="Calibri"/>
                      <w:b/>
                      <w:vertAlign w:val="superscript"/>
                      <w:lang w:eastAsia="en-US"/>
                    </w:rPr>
                    <w:t>3</w:t>
                  </w:r>
                  <w:r w:rsidRPr="00386059">
                    <w:rPr>
                      <w:rFonts w:eastAsia="Calibri"/>
                      <w:b/>
                      <w:lang w:eastAsia="en-US"/>
                    </w:rPr>
                    <w:t xml:space="preserve"> воздуха</w:t>
                  </w:r>
                </w:p>
              </w:tc>
            </w:tr>
            <w:tr w:rsidR="00386059" w:rsidRPr="00386059" w14:paraId="1121C62E" w14:textId="77777777" w:rsidTr="002030F8">
              <w:tc>
                <w:tcPr>
                  <w:tcW w:w="2462" w:type="dxa"/>
                </w:tcPr>
                <w:p w14:paraId="5D774C5C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Конечное давление,  Па</w:t>
                  </w:r>
                </w:p>
              </w:tc>
              <w:tc>
                <w:tcPr>
                  <w:tcW w:w="2462" w:type="dxa"/>
                </w:tcPr>
                <w:p w14:paraId="44B93BAA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 xml:space="preserve">Работа на сжатие, Дж/м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3</w:t>
                  </w:r>
                </w:p>
              </w:tc>
              <w:tc>
                <w:tcPr>
                  <w:tcW w:w="2463" w:type="dxa"/>
                </w:tcPr>
                <w:p w14:paraId="1132C539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Конечное давление,  Па</w:t>
                  </w:r>
                </w:p>
              </w:tc>
              <w:tc>
                <w:tcPr>
                  <w:tcW w:w="2463" w:type="dxa"/>
                </w:tcPr>
                <w:p w14:paraId="63C4D4BA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Работа на сжатие, Дж/м 3</w:t>
                  </w:r>
                </w:p>
              </w:tc>
            </w:tr>
            <w:tr w:rsidR="00386059" w:rsidRPr="00386059" w14:paraId="7DCEDF22" w14:textId="77777777" w:rsidTr="002030F8">
              <w:tc>
                <w:tcPr>
                  <w:tcW w:w="2462" w:type="dxa"/>
                </w:tcPr>
                <w:p w14:paraId="57BC87AF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2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2" w:type="dxa"/>
                </w:tcPr>
                <w:p w14:paraId="76AE2E85" w14:textId="77777777" w:rsidR="00386059" w:rsidRPr="00386059" w:rsidRDefault="00386059" w:rsidP="00386059">
                  <w:pPr>
                    <w:ind w:right="710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71600</w:t>
                  </w:r>
                </w:p>
              </w:tc>
              <w:tc>
                <w:tcPr>
                  <w:tcW w:w="2463" w:type="dxa"/>
                </w:tcPr>
                <w:p w14:paraId="133B9E61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7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3" w:type="dxa"/>
                </w:tcPr>
                <w:p w14:paraId="71379EAA" w14:textId="77777777" w:rsidR="00386059" w:rsidRPr="00386059" w:rsidRDefault="00386059" w:rsidP="00386059">
                  <w:pPr>
                    <w:ind w:right="533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224000</w:t>
                  </w:r>
                </w:p>
              </w:tc>
            </w:tr>
            <w:tr w:rsidR="00386059" w:rsidRPr="00386059" w14:paraId="58757AFB" w14:textId="77777777" w:rsidTr="002030F8">
              <w:tc>
                <w:tcPr>
                  <w:tcW w:w="2462" w:type="dxa"/>
                </w:tcPr>
                <w:p w14:paraId="04531377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3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2" w:type="dxa"/>
                </w:tcPr>
                <w:p w14:paraId="021E764E" w14:textId="77777777" w:rsidR="00386059" w:rsidRPr="00386059" w:rsidRDefault="00386059" w:rsidP="00386059">
                  <w:pPr>
                    <w:ind w:right="710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117300</w:t>
                  </w:r>
                </w:p>
              </w:tc>
              <w:tc>
                <w:tcPr>
                  <w:tcW w:w="2463" w:type="dxa"/>
                </w:tcPr>
                <w:p w14:paraId="65AD390B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8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3" w:type="dxa"/>
                </w:tcPr>
                <w:p w14:paraId="4172495E" w14:textId="77777777" w:rsidR="00386059" w:rsidRPr="00386059" w:rsidRDefault="00386059" w:rsidP="00386059">
                  <w:pPr>
                    <w:ind w:right="533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242000</w:t>
                  </w:r>
                </w:p>
              </w:tc>
            </w:tr>
            <w:tr w:rsidR="00386059" w:rsidRPr="00386059" w14:paraId="64EDF7BE" w14:textId="77777777" w:rsidTr="002030F8">
              <w:tc>
                <w:tcPr>
                  <w:tcW w:w="2462" w:type="dxa"/>
                </w:tcPr>
                <w:p w14:paraId="2DFBD53D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4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2" w:type="dxa"/>
                </w:tcPr>
                <w:p w14:paraId="313047C6" w14:textId="77777777" w:rsidR="00386059" w:rsidRPr="00386059" w:rsidRDefault="00386059" w:rsidP="00386059">
                  <w:pPr>
                    <w:ind w:right="710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152200</w:t>
                  </w:r>
                </w:p>
              </w:tc>
              <w:tc>
                <w:tcPr>
                  <w:tcW w:w="2463" w:type="dxa"/>
                </w:tcPr>
                <w:p w14:paraId="243E3CC4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9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3" w:type="dxa"/>
                </w:tcPr>
                <w:p w14:paraId="02ADE9C6" w14:textId="77777777" w:rsidR="00386059" w:rsidRPr="00386059" w:rsidRDefault="00386059" w:rsidP="00386059">
                  <w:pPr>
                    <w:ind w:right="533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263000</w:t>
                  </w:r>
                </w:p>
              </w:tc>
            </w:tr>
            <w:tr w:rsidR="00386059" w:rsidRPr="00386059" w14:paraId="28A46C59" w14:textId="77777777" w:rsidTr="002030F8">
              <w:tc>
                <w:tcPr>
                  <w:tcW w:w="2462" w:type="dxa"/>
                </w:tcPr>
                <w:p w14:paraId="18461150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5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2" w:type="dxa"/>
                </w:tcPr>
                <w:p w14:paraId="5312FA03" w14:textId="77777777" w:rsidR="00386059" w:rsidRPr="00386059" w:rsidRDefault="00386059" w:rsidP="00386059">
                  <w:pPr>
                    <w:ind w:right="710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179000</w:t>
                  </w:r>
                </w:p>
              </w:tc>
              <w:tc>
                <w:tcPr>
                  <w:tcW w:w="2463" w:type="dxa"/>
                </w:tcPr>
                <w:p w14:paraId="1A0E17AA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10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3" w:type="dxa"/>
                </w:tcPr>
                <w:p w14:paraId="29AE8EAE" w14:textId="77777777" w:rsidR="00386059" w:rsidRPr="00386059" w:rsidRDefault="00386059" w:rsidP="00386059">
                  <w:pPr>
                    <w:ind w:right="533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273000</w:t>
                  </w:r>
                </w:p>
              </w:tc>
            </w:tr>
            <w:tr w:rsidR="00386059" w:rsidRPr="00386059" w14:paraId="7CB3A363" w14:textId="77777777" w:rsidTr="002030F8">
              <w:tc>
                <w:tcPr>
                  <w:tcW w:w="2462" w:type="dxa"/>
                </w:tcPr>
                <w:p w14:paraId="46DD6295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6</w:t>
                  </w:r>
                  <w:r w:rsidRPr="00386059">
                    <w:rPr>
                      <w:rFonts w:eastAsia="Calibri"/>
                      <w:lang w:eastAsia="en-US"/>
                    </w:rPr>
                    <w:sym w:font="Symbol" w:char="F0D7"/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10 </w:t>
                  </w:r>
                  <w:r w:rsidRPr="00386059">
                    <w:rPr>
                      <w:rFonts w:eastAsia="Calibri"/>
                      <w:vertAlign w:val="superscript"/>
                      <w:lang w:eastAsia="en-US"/>
                    </w:rPr>
                    <w:t>5</w:t>
                  </w:r>
                </w:p>
              </w:tc>
              <w:tc>
                <w:tcPr>
                  <w:tcW w:w="2462" w:type="dxa"/>
                </w:tcPr>
                <w:p w14:paraId="361BB636" w14:textId="77777777" w:rsidR="00386059" w:rsidRPr="00386059" w:rsidRDefault="00386059" w:rsidP="00386059">
                  <w:pPr>
                    <w:ind w:right="710"/>
                    <w:jc w:val="right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203000</w:t>
                  </w:r>
                </w:p>
              </w:tc>
              <w:tc>
                <w:tcPr>
                  <w:tcW w:w="2463" w:type="dxa"/>
                </w:tcPr>
                <w:p w14:paraId="602A056A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63" w:type="dxa"/>
                </w:tcPr>
                <w:p w14:paraId="471E9E81" w14:textId="77777777" w:rsidR="00386059" w:rsidRPr="00386059" w:rsidRDefault="00386059" w:rsidP="00386059">
                  <w:pPr>
                    <w:ind w:right="533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14:paraId="128FF5B8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</w:tr>
      <w:tr w:rsidR="00386059" w:rsidRPr="00386059" w14:paraId="7B930A57" w14:textId="77777777" w:rsidTr="002030F8">
        <w:tc>
          <w:tcPr>
            <w:tcW w:w="10081" w:type="dxa"/>
          </w:tcPr>
          <w:p w14:paraId="18AAEA9A" w14:textId="77777777" w:rsidR="00386059" w:rsidRPr="00386059" w:rsidRDefault="00386059" w:rsidP="00386059">
            <w:pPr>
              <w:spacing w:before="12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059">
              <w:rPr>
                <w:rFonts w:eastAsia="Calibri"/>
                <w:sz w:val="28"/>
                <w:szCs w:val="28"/>
                <w:lang w:eastAsia="en-US"/>
              </w:rPr>
              <w:t>К задаче билета 13, 20</w:t>
            </w:r>
            <w:r w:rsidRPr="0038605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396"/>
              <w:gridCol w:w="1119"/>
              <w:gridCol w:w="1321"/>
              <w:gridCol w:w="1779"/>
              <w:gridCol w:w="1120"/>
              <w:gridCol w:w="1120"/>
            </w:tblGrid>
            <w:tr w:rsidR="00386059" w:rsidRPr="00386059" w14:paraId="2983217C" w14:textId="77777777" w:rsidTr="002030F8">
              <w:tc>
                <w:tcPr>
                  <w:tcW w:w="3396" w:type="dxa"/>
                  <w:vMerge w:val="restart"/>
                  <w:vAlign w:val="center"/>
                </w:tcPr>
                <w:p w14:paraId="6FF6D9C1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Схема выпрямления</w:t>
                  </w:r>
                </w:p>
              </w:tc>
              <w:tc>
                <w:tcPr>
                  <w:tcW w:w="1119" w:type="dxa"/>
                  <w:vMerge w:val="restart"/>
                  <w:vAlign w:val="center"/>
                </w:tcPr>
                <w:p w14:paraId="6C0CA9B6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vertAlign w:val="subscript"/>
                      <w:lang w:eastAsia="en-US"/>
                    </w:rPr>
                  </w:pPr>
                  <w:r w:rsidRPr="00386059">
                    <w:rPr>
                      <w:rFonts w:eastAsia="Calibri"/>
                      <w:lang w:val="en-US" w:eastAsia="en-US"/>
                    </w:rPr>
                    <w:t>k</w:t>
                  </w:r>
                  <w:r w:rsidRPr="00386059">
                    <w:rPr>
                      <w:rFonts w:eastAsia="Calibri"/>
                      <w:vertAlign w:val="subscript"/>
                      <w:lang w:eastAsia="en-US"/>
                    </w:rPr>
                    <w:t>и</w:t>
                  </w:r>
                </w:p>
              </w:tc>
              <w:tc>
                <w:tcPr>
                  <w:tcW w:w="3100" w:type="dxa"/>
                  <w:gridSpan w:val="2"/>
                  <w:vAlign w:val="center"/>
                </w:tcPr>
                <w:p w14:paraId="3CD79AD6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vertAlign w:val="subscript"/>
                      <w:lang w:eastAsia="en-US"/>
                    </w:rPr>
                  </w:pPr>
                  <w:r w:rsidRPr="00386059">
                    <w:rPr>
                      <w:rFonts w:eastAsia="Calibri"/>
                      <w:lang w:val="en-US" w:eastAsia="en-US"/>
                    </w:rPr>
                    <w:t>k</w:t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 </w:t>
                  </w:r>
                  <w:proofErr w:type="spellStart"/>
                  <w:r w:rsidRPr="00386059">
                    <w:rPr>
                      <w:rFonts w:eastAsia="Calibri"/>
                      <w:vertAlign w:val="subscript"/>
                      <w:lang w:val="en-US" w:eastAsia="en-US"/>
                    </w:rPr>
                    <w:t>i</w:t>
                  </w:r>
                  <w:proofErr w:type="spellEnd"/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14:paraId="365BD6FD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vertAlign w:val="subscript"/>
                      <w:lang w:eastAsia="en-US"/>
                    </w:rPr>
                  </w:pPr>
                  <w:r w:rsidRPr="00386059">
                    <w:rPr>
                      <w:rFonts w:eastAsia="Calibri"/>
                      <w:lang w:val="en-US" w:eastAsia="en-US"/>
                    </w:rPr>
                    <w:t>k</w:t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386059">
                    <w:rPr>
                      <w:rFonts w:eastAsia="Calibri"/>
                      <w:vertAlign w:val="subscript"/>
                      <w:lang w:eastAsia="en-US"/>
                    </w:rPr>
                    <w:t>з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14:paraId="7C537A2E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vertAlign w:val="subscript"/>
                      <w:lang w:eastAsia="en-US"/>
                    </w:rPr>
                  </w:pPr>
                  <w:r w:rsidRPr="00386059">
                    <w:rPr>
                      <w:rFonts w:eastAsia="Calibri"/>
                      <w:lang w:val="en-US" w:eastAsia="en-US"/>
                    </w:rPr>
                    <w:t>k</w:t>
                  </w:r>
                  <w:r w:rsidRPr="00386059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386059">
                    <w:rPr>
                      <w:rFonts w:eastAsia="Calibri"/>
                      <w:vertAlign w:val="subscript"/>
                      <w:lang w:eastAsia="en-US"/>
                    </w:rPr>
                    <w:t>и. обр.</w:t>
                  </w:r>
                </w:p>
              </w:tc>
            </w:tr>
            <w:tr w:rsidR="00386059" w:rsidRPr="00386059" w14:paraId="4E3774BF" w14:textId="77777777" w:rsidTr="002030F8">
              <w:tc>
                <w:tcPr>
                  <w:tcW w:w="3396" w:type="dxa"/>
                  <w:vMerge/>
                </w:tcPr>
                <w:p w14:paraId="26A865BE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19" w:type="dxa"/>
                  <w:vMerge/>
                </w:tcPr>
                <w:p w14:paraId="2553FFBE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321" w:type="dxa"/>
                </w:tcPr>
                <w:p w14:paraId="2286EE12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при активной нагрузке</w:t>
                  </w:r>
                </w:p>
              </w:tc>
              <w:tc>
                <w:tcPr>
                  <w:tcW w:w="1779" w:type="dxa"/>
                </w:tcPr>
                <w:p w14:paraId="2D67FE69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при индуктивной нагрузке</w:t>
                  </w:r>
                </w:p>
              </w:tc>
              <w:tc>
                <w:tcPr>
                  <w:tcW w:w="1120" w:type="dxa"/>
                  <w:vMerge/>
                </w:tcPr>
                <w:p w14:paraId="0997BBC5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20" w:type="dxa"/>
                  <w:vMerge/>
                </w:tcPr>
                <w:p w14:paraId="1D0B1BD5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386059" w:rsidRPr="00386059" w14:paraId="5984EA4C" w14:textId="77777777" w:rsidTr="002030F8">
              <w:tc>
                <w:tcPr>
                  <w:tcW w:w="3396" w:type="dxa"/>
                </w:tcPr>
                <w:p w14:paraId="4086B055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Однополупериодная</w:t>
                  </w:r>
                </w:p>
              </w:tc>
              <w:tc>
                <w:tcPr>
                  <w:tcW w:w="1119" w:type="dxa"/>
                </w:tcPr>
                <w:p w14:paraId="0A278AC5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1,32</w:t>
                  </w:r>
                </w:p>
              </w:tc>
              <w:tc>
                <w:tcPr>
                  <w:tcW w:w="1321" w:type="dxa"/>
                </w:tcPr>
                <w:p w14:paraId="2A034B89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0,707</w:t>
                  </w:r>
                </w:p>
              </w:tc>
              <w:tc>
                <w:tcPr>
                  <w:tcW w:w="1779" w:type="dxa"/>
                </w:tcPr>
                <w:p w14:paraId="5B758170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0,707</w:t>
                  </w:r>
                </w:p>
              </w:tc>
              <w:tc>
                <w:tcPr>
                  <w:tcW w:w="1120" w:type="dxa"/>
                </w:tcPr>
                <w:p w14:paraId="45F38825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1,77</w:t>
                  </w:r>
                </w:p>
              </w:tc>
              <w:tc>
                <w:tcPr>
                  <w:tcW w:w="1120" w:type="dxa"/>
                </w:tcPr>
                <w:p w14:paraId="2ABAC0D8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3,72</w:t>
                  </w:r>
                </w:p>
              </w:tc>
            </w:tr>
            <w:tr w:rsidR="00386059" w:rsidRPr="00386059" w14:paraId="34887C23" w14:textId="77777777" w:rsidTr="002030F8">
              <w:tc>
                <w:tcPr>
                  <w:tcW w:w="3396" w:type="dxa"/>
                </w:tcPr>
                <w:p w14:paraId="5B1D388E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Однофазная с нулевым выводом</w:t>
                  </w:r>
                </w:p>
              </w:tc>
              <w:tc>
                <w:tcPr>
                  <w:tcW w:w="1119" w:type="dxa"/>
                </w:tcPr>
                <w:p w14:paraId="0B0F7C5A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1,11</w:t>
                  </w:r>
                </w:p>
              </w:tc>
              <w:tc>
                <w:tcPr>
                  <w:tcW w:w="1321" w:type="dxa"/>
                </w:tcPr>
                <w:p w14:paraId="6C223739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0,79</w:t>
                  </w:r>
                </w:p>
              </w:tc>
              <w:tc>
                <w:tcPr>
                  <w:tcW w:w="1779" w:type="dxa"/>
                </w:tcPr>
                <w:p w14:paraId="77AD7E30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0,707</w:t>
                  </w:r>
                </w:p>
              </w:tc>
              <w:tc>
                <w:tcPr>
                  <w:tcW w:w="1120" w:type="dxa"/>
                </w:tcPr>
                <w:p w14:paraId="55CEFAA3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1,34</w:t>
                  </w:r>
                </w:p>
              </w:tc>
              <w:tc>
                <w:tcPr>
                  <w:tcW w:w="1120" w:type="dxa"/>
                </w:tcPr>
                <w:p w14:paraId="00721B28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3,14</w:t>
                  </w:r>
                </w:p>
              </w:tc>
            </w:tr>
            <w:tr w:rsidR="00386059" w:rsidRPr="00386059" w14:paraId="79990263" w14:textId="77777777" w:rsidTr="002030F8">
              <w:tc>
                <w:tcPr>
                  <w:tcW w:w="3396" w:type="dxa"/>
                </w:tcPr>
                <w:p w14:paraId="730F23CE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Однофазная мостовая</w:t>
                  </w:r>
                </w:p>
              </w:tc>
              <w:tc>
                <w:tcPr>
                  <w:tcW w:w="1119" w:type="dxa"/>
                </w:tcPr>
                <w:p w14:paraId="26DD7A0E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1,11</w:t>
                  </w:r>
                </w:p>
              </w:tc>
              <w:tc>
                <w:tcPr>
                  <w:tcW w:w="1321" w:type="dxa"/>
                </w:tcPr>
                <w:p w14:paraId="19A02FA6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1,11</w:t>
                  </w:r>
                </w:p>
              </w:tc>
              <w:tc>
                <w:tcPr>
                  <w:tcW w:w="1779" w:type="dxa"/>
                </w:tcPr>
                <w:p w14:paraId="3150AE80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1,00</w:t>
                  </w:r>
                </w:p>
              </w:tc>
              <w:tc>
                <w:tcPr>
                  <w:tcW w:w="1120" w:type="dxa"/>
                </w:tcPr>
                <w:p w14:paraId="7F432B01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1,11</w:t>
                  </w:r>
                </w:p>
              </w:tc>
              <w:tc>
                <w:tcPr>
                  <w:tcW w:w="1120" w:type="dxa"/>
                </w:tcPr>
                <w:p w14:paraId="4ED5C2A5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1,57</w:t>
                  </w:r>
                </w:p>
              </w:tc>
            </w:tr>
            <w:tr w:rsidR="00386059" w:rsidRPr="00386059" w14:paraId="00DDB7B0" w14:textId="77777777" w:rsidTr="002030F8">
              <w:tc>
                <w:tcPr>
                  <w:tcW w:w="3396" w:type="dxa"/>
                </w:tcPr>
                <w:p w14:paraId="7DFD96FB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Трехфазная с нулевым выводом</w:t>
                  </w:r>
                </w:p>
              </w:tc>
              <w:tc>
                <w:tcPr>
                  <w:tcW w:w="1119" w:type="dxa"/>
                </w:tcPr>
                <w:p w14:paraId="049627AE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0,855</w:t>
                  </w:r>
                </w:p>
              </w:tc>
              <w:tc>
                <w:tcPr>
                  <w:tcW w:w="1321" w:type="dxa"/>
                </w:tcPr>
                <w:p w14:paraId="0F7CE181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0,578</w:t>
                  </w:r>
                </w:p>
              </w:tc>
              <w:tc>
                <w:tcPr>
                  <w:tcW w:w="1779" w:type="dxa"/>
                </w:tcPr>
                <w:p w14:paraId="44E3DA8B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0,578</w:t>
                  </w:r>
                </w:p>
              </w:tc>
              <w:tc>
                <w:tcPr>
                  <w:tcW w:w="1120" w:type="dxa"/>
                </w:tcPr>
                <w:p w14:paraId="7443E7AD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1,35</w:t>
                  </w:r>
                </w:p>
              </w:tc>
              <w:tc>
                <w:tcPr>
                  <w:tcW w:w="1120" w:type="dxa"/>
                </w:tcPr>
                <w:p w14:paraId="6C1BC83D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2,25</w:t>
                  </w:r>
                </w:p>
              </w:tc>
            </w:tr>
            <w:tr w:rsidR="00386059" w:rsidRPr="00386059" w14:paraId="7601ACF1" w14:textId="77777777" w:rsidTr="002030F8">
              <w:tc>
                <w:tcPr>
                  <w:tcW w:w="3396" w:type="dxa"/>
                </w:tcPr>
                <w:p w14:paraId="54DC813A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Трехфазная мостовая</w:t>
                  </w:r>
                </w:p>
              </w:tc>
              <w:tc>
                <w:tcPr>
                  <w:tcW w:w="1119" w:type="dxa"/>
                </w:tcPr>
                <w:p w14:paraId="2A5660F2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0,427</w:t>
                  </w:r>
                </w:p>
              </w:tc>
              <w:tc>
                <w:tcPr>
                  <w:tcW w:w="1321" w:type="dxa"/>
                </w:tcPr>
                <w:p w14:paraId="4ED1DECF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0,815</w:t>
                  </w:r>
                </w:p>
              </w:tc>
              <w:tc>
                <w:tcPr>
                  <w:tcW w:w="1779" w:type="dxa"/>
                </w:tcPr>
                <w:p w14:paraId="645D7C32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0,815</w:t>
                  </w:r>
                </w:p>
              </w:tc>
              <w:tc>
                <w:tcPr>
                  <w:tcW w:w="1120" w:type="dxa"/>
                </w:tcPr>
                <w:p w14:paraId="71727190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1,065</w:t>
                  </w:r>
                </w:p>
              </w:tc>
              <w:tc>
                <w:tcPr>
                  <w:tcW w:w="1120" w:type="dxa"/>
                </w:tcPr>
                <w:p w14:paraId="4E7B94A0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386059">
                    <w:rPr>
                      <w:rFonts w:eastAsia="Calibri"/>
                      <w:lang w:eastAsia="en-US"/>
                    </w:rPr>
                    <w:t>1,065</w:t>
                  </w:r>
                </w:p>
              </w:tc>
            </w:tr>
          </w:tbl>
          <w:p w14:paraId="39548C31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</w:tr>
      <w:tr w:rsidR="00386059" w:rsidRPr="00386059" w14:paraId="3A54D683" w14:textId="77777777" w:rsidTr="002030F8">
        <w:tc>
          <w:tcPr>
            <w:tcW w:w="10081" w:type="dxa"/>
          </w:tcPr>
          <w:p w14:paraId="5300A3F1" w14:textId="77777777" w:rsidR="00386059" w:rsidRPr="00386059" w:rsidRDefault="00386059" w:rsidP="00386059">
            <w:pPr>
              <w:spacing w:before="12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86059">
              <w:rPr>
                <w:rFonts w:eastAsia="Calibri"/>
                <w:sz w:val="28"/>
                <w:szCs w:val="28"/>
                <w:u w:val="single"/>
                <w:lang w:eastAsia="en-US"/>
              </w:rPr>
              <w:t>К задаче билета 8, 16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4753"/>
              <w:gridCol w:w="4173"/>
            </w:tblGrid>
            <w:tr w:rsidR="00386059" w:rsidRPr="00386059" w14:paraId="4D473D22" w14:textId="77777777" w:rsidTr="002030F8">
              <w:trPr>
                <w:trHeight w:val="257"/>
              </w:trPr>
              <w:tc>
                <w:tcPr>
                  <w:tcW w:w="4753" w:type="dxa"/>
                </w:tcPr>
                <w:p w14:paraId="5A9E2399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Типовое обозначение</w:t>
                  </w:r>
                </w:p>
              </w:tc>
              <w:tc>
                <w:tcPr>
                  <w:tcW w:w="4173" w:type="dxa"/>
                </w:tcPr>
                <w:p w14:paraId="7FC8969F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Номинальная мощность, </w:t>
                  </w:r>
                  <w:proofErr w:type="spellStart"/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кВАр</w:t>
                  </w:r>
                  <w:proofErr w:type="spellEnd"/>
                </w:p>
              </w:tc>
            </w:tr>
            <w:tr w:rsidR="00386059" w:rsidRPr="00386059" w14:paraId="642C2512" w14:textId="77777777" w:rsidTr="002030F8">
              <w:trPr>
                <w:trHeight w:val="348"/>
              </w:trPr>
              <w:tc>
                <w:tcPr>
                  <w:tcW w:w="8926" w:type="dxa"/>
                  <w:gridSpan w:val="2"/>
                </w:tcPr>
                <w:p w14:paraId="4101266E" w14:textId="77777777" w:rsidR="00386059" w:rsidRPr="00386059" w:rsidRDefault="00386059" w:rsidP="00386059">
                  <w:pPr>
                    <w:spacing w:line="276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Для внутренней установки 0,38кВ</w:t>
                  </w:r>
                </w:p>
              </w:tc>
            </w:tr>
            <w:tr w:rsidR="00386059" w:rsidRPr="00386059" w14:paraId="270C017D" w14:textId="77777777" w:rsidTr="002030F8">
              <w:trPr>
                <w:trHeight w:val="1739"/>
              </w:trPr>
              <w:tc>
                <w:tcPr>
                  <w:tcW w:w="4753" w:type="dxa"/>
                </w:tcPr>
                <w:p w14:paraId="0C971EF3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УК-0.38-75УЗ</w:t>
                  </w:r>
                </w:p>
                <w:p w14:paraId="1C8B09FA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УК-0.38-150УЗ</w:t>
                  </w:r>
                </w:p>
                <w:p w14:paraId="1D0A6A0E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УКБ-0.38-150УЗ</w:t>
                  </w:r>
                </w:p>
                <w:p w14:paraId="33935156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УКБ-0.38-300УЗ</w:t>
                  </w:r>
                </w:p>
                <w:p w14:paraId="35A41733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УКБ-0.38-50УЗ</w:t>
                  </w:r>
                </w:p>
                <w:p w14:paraId="731AD9E3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УКБН-0,38-150УЗ</w:t>
                  </w:r>
                </w:p>
              </w:tc>
              <w:tc>
                <w:tcPr>
                  <w:tcW w:w="4173" w:type="dxa"/>
                </w:tcPr>
                <w:p w14:paraId="6825DBEA" w14:textId="77777777" w:rsidR="00386059" w:rsidRPr="00386059" w:rsidRDefault="00386059" w:rsidP="00386059">
                  <w:pPr>
                    <w:spacing w:line="276" w:lineRule="auto"/>
                    <w:ind w:right="873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75 </w:t>
                  </w:r>
                </w:p>
                <w:p w14:paraId="0F7282FE" w14:textId="77777777" w:rsidR="00386059" w:rsidRPr="00386059" w:rsidRDefault="00386059" w:rsidP="00386059">
                  <w:pPr>
                    <w:spacing w:line="276" w:lineRule="auto"/>
                    <w:ind w:right="873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150</w:t>
                  </w:r>
                </w:p>
                <w:p w14:paraId="3717FBBA" w14:textId="77777777" w:rsidR="00386059" w:rsidRPr="00386059" w:rsidRDefault="00386059" w:rsidP="00386059">
                  <w:pPr>
                    <w:spacing w:line="276" w:lineRule="auto"/>
                    <w:ind w:right="873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150</w:t>
                  </w:r>
                </w:p>
                <w:p w14:paraId="2E20E3EA" w14:textId="77777777" w:rsidR="00386059" w:rsidRPr="00386059" w:rsidRDefault="00386059" w:rsidP="00386059">
                  <w:pPr>
                    <w:spacing w:line="276" w:lineRule="auto"/>
                    <w:ind w:right="873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300</w:t>
                  </w:r>
                </w:p>
                <w:p w14:paraId="3ED45D94" w14:textId="77777777" w:rsidR="00386059" w:rsidRPr="00386059" w:rsidRDefault="00386059" w:rsidP="00386059">
                  <w:pPr>
                    <w:spacing w:line="276" w:lineRule="auto"/>
                    <w:ind w:right="873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50</w:t>
                  </w:r>
                </w:p>
                <w:p w14:paraId="7416BADF" w14:textId="77777777" w:rsidR="00386059" w:rsidRPr="00386059" w:rsidRDefault="00386059" w:rsidP="00386059">
                  <w:pPr>
                    <w:spacing w:line="276" w:lineRule="auto"/>
                    <w:ind w:right="873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150</w:t>
                  </w:r>
                </w:p>
              </w:tc>
            </w:tr>
            <w:tr w:rsidR="00386059" w:rsidRPr="00386059" w14:paraId="64E68BD3" w14:textId="77777777" w:rsidTr="002030F8">
              <w:trPr>
                <w:trHeight w:val="326"/>
              </w:trPr>
              <w:tc>
                <w:tcPr>
                  <w:tcW w:w="8926" w:type="dxa"/>
                  <w:gridSpan w:val="2"/>
                </w:tcPr>
                <w:p w14:paraId="12A1D149" w14:textId="77777777" w:rsidR="00386059" w:rsidRPr="00386059" w:rsidRDefault="00386059" w:rsidP="00386059">
                  <w:pPr>
                    <w:spacing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ab/>
                    <w:t xml:space="preserve">Для внутренней установки 6 </w:t>
                  </w:r>
                  <w:proofErr w:type="spellStart"/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кВ</w:t>
                  </w:r>
                  <w:proofErr w:type="spellEnd"/>
                </w:p>
              </w:tc>
            </w:tr>
            <w:tr w:rsidR="00386059" w:rsidRPr="00386059" w14:paraId="29939411" w14:textId="77777777" w:rsidTr="002030F8">
              <w:trPr>
                <w:trHeight w:val="1494"/>
              </w:trPr>
              <w:tc>
                <w:tcPr>
                  <w:tcW w:w="4753" w:type="dxa"/>
                </w:tcPr>
                <w:p w14:paraId="7B8F013B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УК-6,3-450П(Л)УЗ</w:t>
                  </w:r>
                </w:p>
                <w:p w14:paraId="382F1DA2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УК-Ю,5-450П(Л)УЗ</w:t>
                  </w:r>
                </w:p>
                <w:p w14:paraId="0290AA98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УК-6,3-900П(Л)УЗ</w:t>
                  </w:r>
                </w:p>
                <w:p w14:paraId="02ED3B6D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УК-Ю,5-900П(Л)УЗ</w:t>
                  </w:r>
                </w:p>
                <w:p w14:paraId="620D6C89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УК-6,3-1125П(Л)УЗ</w:t>
                  </w:r>
                </w:p>
                <w:p w14:paraId="3809AD7D" w14:textId="77777777" w:rsidR="00386059" w:rsidRPr="00386059" w:rsidRDefault="00386059" w:rsidP="00386059">
                  <w:pPr>
                    <w:spacing w:line="276" w:lineRule="auto"/>
                    <w:ind w:firstLine="454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УК-Ю,5-1125П(Л)УЗ</w:t>
                  </w:r>
                </w:p>
              </w:tc>
              <w:tc>
                <w:tcPr>
                  <w:tcW w:w="4173" w:type="dxa"/>
                </w:tcPr>
                <w:p w14:paraId="665171EB" w14:textId="77777777" w:rsidR="00386059" w:rsidRPr="00386059" w:rsidRDefault="00386059" w:rsidP="00386059">
                  <w:pPr>
                    <w:spacing w:line="276" w:lineRule="auto"/>
                    <w:ind w:right="731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450 </w:t>
                  </w:r>
                </w:p>
                <w:p w14:paraId="5D8C3895" w14:textId="77777777" w:rsidR="00386059" w:rsidRPr="00386059" w:rsidRDefault="00386059" w:rsidP="00386059">
                  <w:pPr>
                    <w:spacing w:line="276" w:lineRule="auto"/>
                    <w:ind w:right="731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450</w:t>
                  </w:r>
                </w:p>
                <w:p w14:paraId="6763A1C4" w14:textId="77777777" w:rsidR="00386059" w:rsidRPr="00386059" w:rsidRDefault="00386059" w:rsidP="00386059">
                  <w:pPr>
                    <w:spacing w:line="276" w:lineRule="auto"/>
                    <w:ind w:right="731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900</w:t>
                  </w:r>
                </w:p>
                <w:p w14:paraId="7441BCC8" w14:textId="77777777" w:rsidR="00386059" w:rsidRPr="00386059" w:rsidRDefault="00386059" w:rsidP="00386059">
                  <w:pPr>
                    <w:spacing w:line="276" w:lineRule="auto"/>
                    <w:ind w:right="731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900</w:t>
                  </w:r>
                </w:p>
                <w:p w14:paraId="18F44A08" w14:textId="77777777" w:rsidR="00386059" w:rsidRPr="00386059" w:rsidRDefault="00386059" w:rsidP="00386059">
                  <w:pPr>
                    <w:spacing w:line="276" w:lineRule="auto"/>
                    <w:ind w:right="731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1125 </w:t>
                  </w:r>
                </w:p>
                <w:p w14:paraId="6EC8D4AB" w14:textId="77777777" w:rsidR="00386059" w:rsidRPr="00386059" w:rsidRDefault="00386059" w:rsidP="00386059">
                  <w:pPr>
                    <w:spacing w:line="276" w:lineRule="auto"/>
                    <w:ind w:right="731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86059">
                    <w:rPr>
                      <w:rFonts w:eastAsia="Calibri"/>
                      <w:sz w:val="26"/>
                      <w:szCs w:val="26"/>
                      <w:lang w:eastAsia="en-US"/>
                    </w:rPr>
                    <w:t>1125</w:t>
                  </w:r>
                </w:p>
              </w:tc>
            </w:tr>
          </w:tbl>
          <w:p w14:paraId="1DA4120A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5D1CECCB" w14:textId="77777777" w:rsidR="00386059" w:rsidRPr="00386059" w:rsidRDefault="00386059" w:rsidP="008E537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86059">
        <w:rPr>
          <w:rFonts w:eastAsia="Calibri"/>
          <w:b/>
          <w:sz w:val="28"/>
          <w:szCs w:val="28"/>
          <w:lang w:eastAsia="en-US"/>
        </w:rPr>
        <w:lastRenderedPageBreak/>
        <w:t>Эталоны решения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7824"/>
      </w:tblGrid>
      <w:tr w:rsidR="00386059" w:rsidRPr="00386059" w14:paraId="58926206" w14:textId="77777777" w:rsidTr="002030F8">
        <w:tc>
          <w:tcPr>
            <w:tcW w:w="2376" w:type="dxa"/>
          </w:tcPr>
          <w:p w14:paraId="39B501E3" w14:textId="77777777" w:rsidR="00386059" w:rsidRPr="00386059" w:rsidRDefault="00386059" w:rsidP="008E537D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</w:t>
            </w:r>
          </w:p>
          <w:p w14:paraId="701628A5" w14:textId="77777777" w:rsidR="00386059" w:rsidRPr="00386059" w:rsidRDefault="00793046" w:rsidP="008E537D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=380 В</m:t>
                </m:r>
              </m:oMath>
            </m:oMathPara>
          </w:p>
          <w:p w14:paraId="1D223136" w14:textId="77777777" w:rsidR="00386059" w:rsidRPr="00386059" w:rsidRDefault="00793046" w:rsidP="008E537D">
            <w:pPr>
              <w:rPr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oMath>
            <w:r w:rsidR="00386059" w:rsidRPr="00386059">
              <w:rPr>
                <w:lang w:val="en-US" w:eastAsia="en-US"/>
              </w:rPr>
              <w:t xml:space="preserve"> = 50 </w:t>
            </w:r>
            <w:r w:rsidR="00386059" w:rsidRPr="00386059">
              <w:rPr>
                <w:lang w:eastAsia="en-US"/>
              </w:rPr>
              <w:t>Гц</w:t>
            </w:r>
          </w:p>
          <w:p w14:paraId="43C6B46A" w14:textId="77777777" w:rsidR="00386059" w:rsidRPr="00386059" w:rsidRDefault="00793046" w:rsidP="008E537D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=180 Н∙м</m:t>
                </m:r>
              </m:oMath>
            </m:oMathPara>
          </w:p>
          <w:p w14:paraId="39043182" w14:textId="77777777" w:rsidR="00386059" w:rsidRPr="00386059" w:rsidRDefault="00386059" w:rsidP="008E537D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η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82%</w:t>
            </w:r>
          </w:p>
          <w:p w14:paraId="70EC0A63" w14:textId="77777777" w:rsidR="00386059" w:rsidRPr="00386059" w:rsidRDefault="00386059" w:rsidP="008E537D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2р = 6</w:t>
            </w:r>
          </w:p>
          <w:p w14:paraId="2A5760B7" w14:textId="77777777" w:rsidR="00386059" w:rsidRPr="00386059" w:rsidRDefault="00386059" w:rsidP="008E537D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S</w:t>
            </w:r>
            <w:proofErr w:type="gramStart"/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i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i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>=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4 %  </w:t>
            </w:r>
          </w:p>
          <w:p w14:paraId="752623EB" w14:textId="77777777" w:rsidR="00386059" w:rsidRPr="00386059" w:rsidRDefault="00386059" w:rsidP="008E537D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соs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φ</w:t>
            </w:r>
            <w:r w:rsidRPr="00386059">
              <w:rPr>
                <w:rFonts w:eastAsia="Calibri"/>
                <w:vertAlign w:val="subscript"/>
                <w:lang w:eastAsia="en-US"/>
              </w:rPr>
              <w:t>1</w:t>
            </w:r>
            <w:r w:rsidRPr="00386059">
              <w:rPr>
                <w:rFonts w:eastAsia="Calibri"/>
                <w:lang w:eastAsia="en-US"/>
              </w:rPr>
              <w:t>=0,8</w:t>
            </w:r>
          </w:p>
        </w:tc>
        <w:tc>
          <w:tcPr>
            <w:tcW w:w="8080" w:type="dxa"/>
            <w:vMerge w:val="restart"/>
          </w:tcPr>
          <w:p w14:paraId="533CED99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Решение:</w:t>
            </w:r>
          </w:p>
          <w:p w14:paraId="6373F0E7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1 Номинальная частота вращения</w:t>
            </w:r>
          </w:p>
          <w:p w14:paraId="71EDC474" w14:textId="77777777" w:rsidR="00386059" w:rsidRPr="00386059" w:rsidRDefault="00793046" w:rsidP="00386059">
            <w:pPr>
              <w:ind w:left="-108" w:firstLine="108"/>
              <w:contextualSpacing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>=1000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1-0,04</m:t>
                    </m:r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>=960 об/мин</m:t>
                </m:r>
              </m:oMath>
            </m:oMathPara>
          </w:p>
          <w:p w14:paraId="49967D9E" w14:textId="77777777" w:rsidR="00386059" w:rsidRPr="00386059" w:rsidRDefault="00386059" w:rsidP="00386059">
            <w:pPr>
              <w:ind w:firstLine="34"/>
              <w:contextualSpacing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2 Полезная мощность двигателя</w:t>
            </w:r>
          </w:p>
          <w:p w14:paraId="2D5DEA65" w14:textId="77777777" w:rsidR="00386059" w:rsidRPr="00386059" w:rsidRDefault="00793046" w:rsidP="00386059">
            <w:pPr>
              <w:ind w:firstLine="34"/>
              <w:contextualSpacing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Р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=0,105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М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с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=0,105∙180∙960=18144 Вт</m:t>
                </m:r>
              </m:oMath>
            </m:oMathPara>
          </w:p>
          <w:p w14:paraId="06F5EFEC" w14:textId="77777777" w:rsidR="00386059" w:rsidRPr="00386059" w:rsidRDefault="00386059" w:rsidP="00386059">
            <w:pPr>
              <w:ind w:firstLine="34"/>
              <w:contextualSpacing/>
              <w:rPr>
                <w:lang w:eastAsia="en-US"/>
              </w:rPr>
            </w:pPr>
            <w:r w:rsidRPr="00386059">
              <w:rPr>
                <w:lang w:eastAsia="en-US"/>
              </w:rPr>
              <w:t>3 Потребляемая двигателем мощность</w:t>
            </w:r>
          </w:p>
          <w:p w14:paraId="2401F24C" w14:textId="77777777" w:rsidR="00386059" w:rsidRPr="00386059" w:rsidRDefault="00793046" w:rsidP="00386059">
            <w:pPr>
              <w:ind w:firstLine="34"/>
              <w:contextualSpacing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Р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=</m:t>
                    </m:r>
                    <m:f>
                      <m:fPr>
                        <m:type m:val="skw"/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18144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0,82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eastAsia="en-US"/>
                      </w:rPr>
                      <m:t>=22126 Вт</m:t>
                    </m:r>
                  </m:den>
                </m:f>
              </m:oMath>
            </m:oMathPara>
          </w:p>
          <w:p w14:paraId="79B924F9" w14:textId="77777777" w:rsidR="00386059" w:rsidRPr="00386059" w:rsidRDefault="00386059" w:rsidP="00386059">
            <w:pPr>
              <w:ind w:firstLine="34"/>
              <w:contextualSpacing/>
              <w:rPr>
                <w:lang w:eastAsia="en-US"/>
              </w:rPr>
            </w:pPr>
            <w:r w:rsidRPr="00386059">
              <w:rPr>
                <w:lang w:eastAsia="en-US"/>
              </w:rPr>
              <w:t>4 Потребляемый двигателем ток статора</w:t>
            </w:r>
          </w:p>
          <w:p w14:paraId="110DC6DA" w14:textId="5D57F009" w:rsidR="00386059" w:rsidRPr="00386059" w:rsidRDefault="00793046" w:rsidP="008E537D">
            <w:pPr>
              <w:ind w:firstLine="34"/>
              <w:contextualSpacing/>
              <w:jc w:val="center"/>
              <w:rPr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1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 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cosφ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22126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3∙220∙0.8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=41.9 A</m:t>
                </m:r>
              </m:oMath>
            </m:oMathPara>
          </w:p>
        </w:tc>
      </w:tr>
      <w:tr w:rsidR="00386059" w:rsidRPr="00386059" w14:paraId="392DF64A" w14:textId="77777777" w:rsidTr="002030F8">
        <w:tc>
          <w:tcPr>
            <w:tcW w:w="2376" w:type="dxa"/>
          </w:tcPr>
          <w:p w14:paraId="02C76F4D" w14:textId="77777777" w:rsidR="00386059" w:rsidRPr="00386059" w:rsidRDefault="00386059" w:rsidP="008E537D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Определить:</w:t>
            </w:r>
          </w:p>
          <w:p w14:paraId="38059EC3" w14:textId="77777777" w:rsidR="00386059" w:rsidRPr="00386059" w:rsidRDefault="00386059" w:rsidP="008E537D">
            <w:pPr>
              <w:rPr>
                <w:rFonts w:eastAsia="Calibri"/>
                <w:i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Р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i/>
                <w:lang w:eastAsia="en-US"/>
              </w:rPr>
              <w:t>, Р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1ном</w:t>
            </w:r>
            <w:r w:rsidRPr="00386059">
              <w:rPr>
                <w:rFonts w:eastAsia="Calibri"/>
                <w:i/>
                <w:lang w:eastAsia="en-US"/>
              </w:rPr>
              <w:t>, 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1ном</w:t>
            </w:r>
          </w:p>
        </w:tc>
        <w:tc>
          <w:tcPr>
            <w:tcW w:w="8080" w:type="dxa"/>
            <w:vMerge/>
          </w:tcPr>
          <w:p w14:paraId="4AA864C0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</w:p>
        </w:tc>
      </w:tr>
      <w:tr w:rsidR="00386059" w:rsidRPr="00386059" w14:paraId="7DC4BE3A" w14:textId="77777777" w:rsidTr="002030F8">
        <w:tc>
          <w:tcPr>
            <w:tcW w:w="2376" w:type="dxa"/>
          </w:tcPr>
          <w:p w14:paraId="334E34DF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2</w:t>
            </w:r>
          </w:p>
          <w:p w14:paraId="5A4F2D7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U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1</w:t>
            </w:r>
            <w:r w:rsidRPr="00386059">
              <w:rPr>
                <w:rFonts w:eastAsia="Calibri"/>
                <w:lang w:eastAsia="en-US"/>
              </w:rPr>
              <w:t>=380 В</w:t>
            </w:r>
          </w:p>
          <w:p w14:paraId="2A913CD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f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1</w:t>
            </w:r>
            <w:r w:rsidRPr="00386059">
              <w:rPr>
                <w:rFonts w:eastAsia="Calibri"/>
                <w:i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>= 50 Гц</w:t>
            </w:r>
          </w:p>
          <w:p w14:paraId="20D83743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Р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=12 кВт </w:t>
            </w:r>
          </w:p>
          <w:p w14:paraId="21CCC46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Р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1ном</w:t>
            </w:r>
            <w:r w:rsidRPr="00386059">
              <w:rPr>
                <w:rFonts w:eastAsia="Calibri"/>
                <w:lang w:eastAsia="en-US"/>
              </w:rPr>
              <w:t xml:space="preserve"> =14,6 кВт </w:t>
            </w:r>
          </w:p>
          <w:p w14:paraId="4798878D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2р = 4</w:t>
            </w:r>
          </w:p>
          <w:p w14:paraId="41951306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S</w:t>
            </w:r>
            <w:proofErr w:type="gramStart"/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 =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3,5 %  </w:t>
            </w:r>
          </w:p>
          <w:p w14:paraId="0F07AF1D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соs</w:t>
            </w:r>
            <w:proofErr w:type="spellEnd"/>
            <w:r w:rsidRPr="00386059">
              <w:rPr>
                <w:rFonts w:eastAsia="Calibri"/>
                <w:i/>
                <w:lang w:eastAsia="en-US"/>
              </w:rPr>
              <w:t xml:space="preserve"> φ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1</w:t>
            </w:r>
            <w:r w:rsidRPr="00386059">
              <w:rPr>
                <w:rFonts w:eastAsia="Calibri"/>
                <w:lang w:eastAsia="en-US"/>
              </w:rPr>
              <w:t>=0,78</w:t>
            </w:r>
          </w:p>
        </w:tc>
        <w:tc>
          <w:tcPr>
            <w:tcW w:w="8080" w:type="dxa"/>
            <w:vMerge w:val="restart"/>
          </w:tcPr>
          <w:p w14:paraId="34D5AE86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Решение:</w:t>
            </w:r>
          </w:p>
          <w:p w14:paraId="04950CF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1 Номинальная частота вращения</w:t>
            </w:r>
          </w:p>
          <w:p w14:paraId="65203C98" w14:textId="77777777" w:rsidR="00386059" w:rsidRPr="00386059" w:rsidRDefault="00793046" w:rsidP="00386059">
            <w:pPr>
              <w:ind w:left="-108" w:firstLine="108"/>
              <w:contextualSpacing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>=1500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1-0,035</m:t>
                    </m:r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>=1448 об/мин</m:t>
                </m:r>
              </m:oMath>
            </m:oMathPara>
          </w:p>
          <w:p w14:paraId="20C188A2" w14:textId="77777777" w:rsidR="00386059" w:rsidRPr="00386059" w:rsidRDefault="00386059" w:rsidP="00386059">
            <w:pPr>
              <w:ind w:firstLine="34"/>
              <w:contextualSpacing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2 Статический нагрузочный момент на валу двигателя </w:t>
            </w:r>
          </w:p>
          <w:p w14:paraId="3BA37A88" w14:textId="77777777" w:rsidR="00386059" w:rsidRPr="00386059" w:rsidRDefault="00793046" w:rsidP="00386059">
            <w:pPr>
              <w:ind w:firstLine="34"/>
              <w:contextualSpacing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М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с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=9550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=9550∙12/1448=79,1 Н∙м</m:t>
                </m:r>
              </m:oMath>
            </m:oMathPara>
          </w:p>
          <w:p w14:paraId="09A0786B" w14:textId="77777777" w:rsidR="00386059" w:rsidRPr="00386059" w:rsidRDefault="00386059" w:rsidP="00386059">
            <w:pPr>
              <w:ind w:firstLine="34"/>
              <w:contextualSpacing/>
              <w:rPr>
                <w:lang w:eastAsia="en-US"/>
              </w:rPr>
            </w:pPr>
            <w:r w:rsidRPr="00386059">
              <w:rPr>
                <w:lang w:eastAsia="en-US"/>
              </w:rPr>
              <w:t>3 Коэффициент полезного действия двигателя</w:t>
            </w:r>
          </w:p>
          <w:p w14:paraId="6C385F82" w14:textId="77777777" w:rsidR="00386059" w:rsidRPr="00386059" w:rsidRDefault="00793046" w:rsidP="00386059">
            <w:pPr>
              <w:ind w:firstLine="34"/>
              <w:contextualSpacing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η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1ном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=</m:t>
                    </m:r>
                    <m:f>
                      <m:fPr>
                        <m:type m:val="skw"/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14,6</m:t>
                        </m:r>
                      </m:den>
                    </m:f>
                    <m:r>
                      <w:rPr>
                        <w:rFonts w:ascii="Cambria Math" w:eastAsia="Calibri" w:hAnsi="Cambria Math"/>
                        <w:lang w:eastAsia="en-US"/>
                      </w:rPr>
                      <m:t>=0,82</m:t>
                    </m:r>
                  </m:den>
                </m:f>
              </m:oMath>
            </m:oMathPara>
          </w:p>
          <w:p w14:paraId="49B4F8BC" w14:textId="77777777" w:rsidR="00386059" w:rsidRPr="00386059" w:rsidRDefault="00386059" w:rsidP="00386059">
            <w:pPr>
              <w:ind w:firstLine="34"/>
              <w:contextualSpacing/>
              <w:rPr>
                <w:lang w:eastAsia="en-US"/>
              </w:rPr>
            </w:pPr>
            <w:r w:rsidRPr="00386059">
              <w:rPr>
                <w:lang w:eastAsia="en-US"/>
              </w:rPr>
              <w:t>4 Потребляемый двигателем ток статора</w:t>
            </w:r>
          </w:p>
          <w:p w14:paraId="11F4F76D" w14:textId="11A07133" w:rsidR="00386059" w:rsidRPr="00386059" w:rsidRDefault="00793046" w:rsidP="008E537D">
            <w:pPr>
              <w:ind w:firstLine="34"/>
              <w:contextualSpacing/>
              <w:jc w:val="center"/>
              <w:rPr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1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 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cosφ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14,6</m:t>
                    </m:r>
                    <m:r>
                      <w:rPr>
                        <w:rFonts w:ascii="Cambria Math" w:eastAsia="Calibri" w:hAnsi="Cambria Math"/>
                        <w:i/>
                        <w:lang w:eastAsia="en-US"/>
                      </w:rPr>
                      <w:sym w:font="Symbol" w:char="F0D7"/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3∙220∙0.78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=28,4 A</m:t>
                </m:r>
              </m:oMath>
            </m:oMathPara>
          </w:p>
        </w:tc>
      </w:tr>
      <w:tr w:rsidR="00386059" w:rsidRPr="00386059" w14:paraId="47BD484C" w14:textId="77777777" w:rsidTr="002030F8">
        <w:tc>
          <w:tcPr>
            <w:tcW w:w="2376" w:type="dxa"/>
          </w:tcPr>
          <w:p w14:paraId="7FC2A8A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Определить:</w:t>
            </w:r>
          </w:p>
          <w:p w14:paraId="69CD4351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с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, </w:t>
            </w:r>
            <w:proofErr w:type="spellStart"/>
            <w:r w:rsidRPr="00386059">
              <w:rPr>
                <w:rFonts w:eastAsia="Calibri"/>
                <w:i/>
                <w:lang w:eastAsia="en-US"/>
              </w:rPr>
              <w:t>η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i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, </w:t>
            </w:r>
            <w:r w:rsidRPr="00386059">
              <w:rPr>
                <w:rFonts w:eastAsia="Calibri"/>
                <w:i/>
                <w:lang w:eastAsia="en-US"/>
              </w:rPr>
              <w:t>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1ном</w:t>
            </w:r>
          </w:p>
        </w:tc>
        <w:tc>
          <w:tcPr>
            <w:tcW w:w="8080" w:type="dxa"/>
            <w:vMerge/>
          </w:tcPr>
          <w:p w14:paraId="029C783C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</w:p>
        </w:tc>
      </w:tr>
      <w:tr w:rsidR="00386059" w:rsidRPr="00386059" w14:paraId="6039A1D2" w14:textId="77777777" w:rsidTr="002030F8">
        <w:tc>
          <w:tcPr>
            <w:tcW w:w="2376" w:type="dxa"/>
          </w:tcPr>
          <w:p w14:paraId="438B75C9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3</w:t>
            </w:r>
          </w:p>
          <w:p w14:paraId="58327942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r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т</w:t>
            </w:r>
            <w:proofErr w:type="spellEnd"/>
            <w:r w:rsidRPr="00386059">
              <w:rPr>
                <w:rFonts w:eastAsia="Calibri"/>
                <w:lang w:eastAsia="en-US"/>
              </w:rPr>
              <w:t>=0,2 Ом</w:t>
            </w:r>
          </w:p>
          <w:p w14:paraId="2362BFA1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2ном</w:t>
            </w:r>
            <w:r w:rsidRPr="00386059">
              <w:rPr>
                <w:rFonts w:eastAsia="Calibri"/>
                <w:lang w:eastAsia="en-US"/>
              </w:rPr>
              <w:t xml:space="preserve">=300 А </w:t>
            </w:r>
          </w:p>
          <w:p w14:paraId="1E5E577C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t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раб</w:t>
            </w:r>
            <w:proofErr w:type="spellEnd"/>
            <w:r w:rsidRPr="00386059">
              <w:rPr>
                <w:rFonts w:eastAsia="Calibri"/>
                <w:lang w:eastAsia="en-US"/>
              </w:rPr>
              <w:t>=5с</w:t>
            </w:r>
          </w:p>
        </w:tc>
        <w:tc>
          <w:tcPr>
            <w:tcW w:w="8080" w:type="dxa"/>
            <w:vMerge w:val="restart"/>
          </w:tcPr>
          <w:p w14:paraId="244EFB47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Решение:</w:t>
            </w:r>
          </w:p>
          <w:p w14:paraId="050A945C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1 Предварительно в качестве резистивного элемента принимаем элемент из константановой ленты размером 10×1,0 мм с длительно допустимым током 42 А и постоянной времени нагревания </w:t>
            </w:r>
            <w:proofErr w:type="spellStart"/>
            <w:r w:rsidRPr="00386059">
              <w:rPr>
                <w:rFonts w:eastAsia="Calibri"/>
                <w:lang w:eastAsia="en-US"/>
              </w:rPr>
              <w:t>Т</w:t>
            </w:r>
            <w:r w:rsidRPr="00386059">
              <w:rPr>
                <w:rFonts w:eastAsia="Calibri"/>
                <w:vertAlign w:val="subscript"/>
                <w:lang w:eastAsia="en-US"/>
              </w:rPr>
              <w:t>н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222 с. Определяем коэффициент перегрузки (по таблицам и графикам для задачи 3)</w:t>
            </w:r>
          </w:p>
          <w:p w14:paraId="01EA3E6E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=6,3</m:t>
                </m:r>
              </m:oMath>
            </m:oMathPara>
          </w:p>
          <w:p w14:paraId="1269AD7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2 Кратковременно допустимый ток элемента </w:t>
            </w:r>
          </w:p>
          <w:p w14:paraId="7B31A911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прод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=6,3∙42=265 А</m:t>
                </m:r>
              </m:oMath>
            </m:oMathPara>
          </w:p>
          <w:p w14:paraId="3B2FF06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3 Т.к. кратковременный ток по условию задачи 300 А превышает допустимый ток (265 А), то принимаем элемент из константановой ленты размером 10×0,5 мм, сопротивлением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lang w:eastAsia="en-US"/>
              </w:rPr>
              <w:t xml:space="preserve"> = 0,4 Ом, с длительно допустимым током 30 А и постоянной времени нагревания </w:t>
            </w:r>
            <w:proofErr w:type="spellStart"/>
            <w:r w:rsidRPr="00386059">
              <w:rPr>
                <w:rFonts w:eastAsia="Calibri"/>
                <w:lang w:eastAsia="en-US"/>
              </w:rPr>
              <w:t>Т</w:t>
            </w:r>
            <w:r w:rsidRPr="00386059">
              <w:rPr>
                <w:rFonts w:eastAsia="Calibri"/>
                <w:vertAlign w:val="subscript"/>
                <w:lang w:eastAsia="en-US"/>
              </w:rPr>
              <w:t>н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132 с. Определяем коэффициент перегрузки (по таблицам и графикам для задачи 3)</w:t>
            </w:r>
          </w:p>
          <w:p w14:paraId="392689BE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=5,2</m:t>
                </m:r>
              </m:oMath>
            </m:oMathPara>
          </w:p>
          <w:p w14:paraId="167F0E33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Тогда, кратковременно допустимый ток элемента </w:t>
            </w:r>
          </w:p>
          <w:p w14:paraId="23507BA4" w14:textId="77777777" w:rsidR="00386059" w:rsidRPr="00386059" w:rsidRDefault="00793046" w:rsidP="00386059">
            <w:pPr>
              <w:rPr>
                <w:rFonts w:ascii="Cambria Math" w:eastAsia="Calibri" w:hAnsi="Cambria Math"/>
                <w:i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 5,2∙30=156 А</m:t>
                </m:r>
              </m:oMath>
            </m:oMathPara>
          </w:p>
          <w:p w14:paraId="61A4167F" w14:textId="77777777" w:rsidR="00386059" w:rsidRPr="00386059" w:rsidRDefault="00386059" w:rsidP="00386059">
            <w:pPr>
              <w:rPr>
                <w:i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4 В каждую фазу ротора включаем резистор из двух элементов и соединяем их параллельно, тогда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т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0.4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=0.2 Ом</m:t>
              </m:r>
            </m:oMath>
            <w:r w:rsidRPr="00386059">
              <w:rPr>
                <w:i/>
                <w:lang w:eastAsia="en-US"/>
              </w:rPr>
              <w:t>,</w:t>
            </w:r>
            <w:r w:rsidRPr="00386059">
              <w:rPr>
                <w:rFonts w:eastAsia="Calibri"/>
                <w:lang w:eastAsia="en-US"/>
              </w:rPr>
              <w:t xml:space="preserve"> а </w:t>
            </w:r>
            <w:r w:rsidRPr="00386059">
              <w:rPr>
                <w:lang w:eastAsia="en-US"/>
              </w:rPr>
              <w:t xml:space="preserve">допускаемый кратковременно ток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кр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= 156∙2=312 А</m:t>
              </m:r>
            </m:oMath>
          </w:p>
          <w:p w14:paraId="6BC42E85" w14:textId="53236288" w:rsidR="00386059" w:rsidRPr="00386059" w:rsidRDefault="00386059" w:rsidP="00386059">
            <w:pPr>
              <w:spacing w:after="120"/>
              <w:rPr>
                <w:lang w:eastAsia="en-US"/>
              </w:rPr>
            </w:pPr>
            <w:r w:rsidRPr="00386059">
              <w:rPr>
                <w:lang w:eastAsia="en-US"/>
              </w:rPr>
              <w:t xml:space="preserve">Т.е.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доп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(312 А)&gt;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(300 А)</m:t>
              </m:r>
            </m:oMath>
          </w:p>
        </w:tc>
      </w:tr>
      <w:tr w:rsidR="00386059" w:rsidRPr="00386059" w14:paraId="0CFF7CCB" w14:textId="77777777" w:rsidTr="002030F8">
        <w:tc>
          <w:tcPr>
            <w:tcW w:w="2376" w:type="dxa"/>
          </w:tcPr>
          <w:p w14:paraId="1E01D8B9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Выбрать резистивные элементы</w:t>
            </w:r>
          </w:p>
        </w:tc>
        <w:tc>
          <w:tcPr>
            <w:tcW w:w="8080" w:type="dxa"/>
            <w:vMerge/>
          </w:tcPr>
          <w:p w14:paraId="47E3E61B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</w:p>
        </w:tc>
      </w:tr>
      <w:tr w:rsidR="00386059" w:rsidRPr="00386059" w14:paraId="123AC140" w14:textId="77777777" w:rsidTr="002030F8">
        <w:tc>
          <w:tcPr>
            <w:tcW w:w="2376" w:type="dxa"/>
          </w:tcPr>
          <w:p w14:paraId="40632933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4</w:t>
            </w:r>
          </w:p>
          <w:p w14:paraId="37305ED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r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т</w:t>
            </w:r>
            <w:proofErr w:type="spellEnd"/>
            <w:r w:rsidRPr="00386059">
              <w:rPr>
                <w:rFonts w:eastAsia="Calibri"/>
                <w:lang w:eastAsia="en-US"/>
              </w:rPr>
              <w:t>= 0,2 Ом</w:t>
            </w:r>
          </w:p>
          <w:p w14:paraId="55B46694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2ном</w:t>
            </w:r>
            <w:r w:rsidRPr="00386059">
              <w:rPr>
                <w:rFonts w:eastAsia="Calibri"/>
                <w:lang w:eastAsia="en-US"/>
              </w:rPr>
              <w:t xml:space="preserve">= 230 А </w:t>
            </w:r>
          </w:p>
          <w:p w14:paraId="04D0263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t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раб</w:t>
            </w:r>
            <w:proofErr w:type="spellEnd"/>
            <w:r w:rsidRPr="00386059">
              <w:rPr>
                <w:rFonts w:eastAsia="Calibri"/>
                <w:lang w:eastAsia="en-US"/>
              </w:rPr>
              <w:t>= 10с</w:t>
            </w:r>
          </w:p>
        </w:tc>
        <w:tc>
          <w:tcPr>
            <w:tcW w:w="8080" w:type="dxa"/>
            <w:vMerge w:val="restart"/>
          </w:tcPr>
          <w:p w14:paraId="4057D045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Решение:</w:t>
            </w:r>
          </w:p>
          <w:p w14:paraId="03DDC64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1 Предварительно в качестве резистивного элемента принимаем элемент из константановой ленты размером 10×1,0 мм с длительно допустимым </w:t>
            </w:r>
            <w:r w:rsidRPr="00386059">
              <w:rPr>
                <w:rFonts w:eastAsia="Calibri"/>
                <w:lang w:eastAsia="en-US"/>
              </w:rPr>
              <w:lastRenderedPageBreak/>
              <w:t xml:space="preserve">током 42 А и постоянной времени нагревания </w:t>
            </w:r>
            <w:proofErr w:type="spellStart"/>
            <w:r w:rsidRPr="00386059">
              <w:rPr>
                <w:rFonts w:eastAsia="Calibri"/>
                <w:lang w:eastAsia="en-US"/>
              </w:rPr>
              <w:t>Т</w:t>
            </w:r>
            <w:r w:rsidRPr="00386059">
              <w:rPr>
                <w:rFonts w:eastAsia="Calibri"/>
                <w:vertAlign w:val="subscript"/>
                <w:lang w:eastAsia="en-US"/>
              </w:rPr>
              <w:t>н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222 с. Определяем коэффициент перегрузки (по таблицам и графикам для задачи 3)</w:t>
            </w:r>
          </w:p>
          <w:p w14:paraId="6E0D4CA4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=5,2</m:t>
                </m:r>
              </m:oMath>
            </m:oMathPara>
          </w:p>
          <w:p w14:paraId="0F421329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2 Кратковременно допустимый ток элемента </w:t>
            </w:r>
          </w:p>
          <w:p w14:paraId="74E5CECD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прод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=5,2∙42=218 А</m:t>
                </m:r>
              </m:oMath>
            </m:oMathPara>
          </w:p>
          <w:p w14:paraId="2F3B968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3 Т.к. кратковременный ток по условию задачи 230 А превышает допустимый ток (218 А), то принимаем элемент из константановой ленты размером 10×0,5 мм, сопротивлением </w:t>
            </w:r>
            <w:r w:rsidRPr="00386059">
              <w:rPr>
                <w:rFonts w:eastAsia="Calibri"/>
                <w:lang w:val="en-US" w:eastAsia="en-US"/>
              </w:rPr>
              <w:t>R</w:t>
            </w:r>
            <w:r w:rsidRPr="00386059">
              <w:rPr>
                <w:rFonts w:eastAsia="Calibri"/>
                <w:lang w:eastAsia="en-US"/>
              </w:rPr>
              <w:t xml:space="preserve"> = 0,4 Ом, с длительно допустимым током 30 А и постоянной времени нагревания </w:t>
            </w:r>
            <w:proofErr w:type="spellStart"/>
            <w:r w:rsidRPr="00386059">
              <w:rPr>
                <w:rFonts w:eastAsia="Calibri"/>
                <w:lang w:eastAsia="en-US"/>
              </w:rPr>
              <w:t>Т</w:t>
            </w:r>
            <w:r w:rsidRPr="00386059">
              <w:rPr>
                <w:rFonts w:eastAsia="Calibri"/>
                <w:vertAlign w:val="subscript"/>
                <w:lang w:eastAsia="en-US"/>
              </w:rPr>
              <w:t>н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132 с. Определяем коэффициент перегрузки (по таблицам и графикам для задачи 3)</w:t>
            </w:r>
          </w:p>
          <w:p w14:paraId="1C0B26F1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=3,9</m:t>
                </m:r>
              </m:oMath>
            </m:oMathPara>
          </w:p>
          <w:p w14:paraId="72E1BA39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Тогда, кратковременно допустимый ток элемента </w:t>
            </w:r>
          </w:p>
          <w:p w14:paraId="58B21245" w14:textId="77777777" w:rsidR="00386059" w:rsidRPr="00386059" w:rsidRDefault="00793046" w:rsidP="00386059">
            <w:pPr>
              <w:rPr>
                <w:rFonts w:eastAsia="Calibri"/>
                <w:i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кр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 3,9∙30=117 А</m:t>
                </m:r>
              </m:oMath>
            </m:oMathPara>
          </w:p>
          <w:p w14:paraId="4273BAC1" w14:textId="77777777" w:rsidR="00386059" w:rsidRPr="00386059" w:rsidRDefault="00386059" w:rsidP="00386059">
            <w:pPr>
              <w:rPr>
                <w:rFonts w:eastAsia="Calibri"/>
                <w:i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4 В каждую фазу ротора включаем резистор из трех элементов и соединяем их параллельно, тогда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т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0.4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=0.2 Ом</m:t>
              </m:r>
            </m:oMath>
            <w:r w:rsidRPr="00386059">
              <w:rPr>
                <w:rFonts w:eastAsia="Calibri"/>
                <w:i/>
                <w:lang w:eastAsia="en-US"/>
              </w:rPr>
              <w:t>,</w:t>
            </w:r>
            <w:r w:rsidRPr="00386059">
              <w:rPr>
                <w:rFonts w:eastAsia="Calibri"/>
                <w:lang w:eastAsia="en-US"/>
              </w:rPr>
              <w:t xml:space="preserve"> а допускаемый кратковременно ток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кр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= 117∙2=234 А</m:t>
              </m:r>
            </m:oMath>
          </w:p>
          <w:p w14:paraId="6CD06836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Т.е.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доп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(234 А)&gt;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(230 А)</m:t>
              </m:r>
            </m:oMath>
          </w:p>
        </w:tc>
      </w:tr>
      <w:tr w:rsidR="00386059" w:rsidRPr="00386059" w14:paraId="2EEC4204" w14:textId="77777777" w:rsidTr="002030F8">
        <w:tc>
          <w:tcPr>
            <w:tcW w:w="2376" w:type="dxa"/>
          </w:tcPr>
          <w:p w14:paraId="731481CC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lastRenderedPageBreak/>
              <w:t>Выбрать резистивные элементы</w:t>
            </w:r>
          </w:p>
        </w:tc>
        <w:tc>
          <w:tcPr>
            <w:tcW w:w="8080" w:type="dxa"/>
            <w:vMerge/>
          </w:tcPr>
          <w:p w14:paraId="74C46F3C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</w:p>
        </w:tc>
      </w:tr>
      <w:tr w:rsidR="00386059" w:rsidRPr="00386059" w14:paraId="4BEFDC8E" w14:textId="77777777" w:rsidTr="002030F8">
        <w:tc>
          <w:tcPr>
            <w:tcW w:w="2376" w:type="dxa"/>
          </w:tcPr>
          <w:p w14:paraId="38AD589D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lastRenderedPageBreak/>
              <w:t>Задача 5</w:t>
            </w:r>
          </w:p>
          <w:p w14:paraId="6D2D4B9C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17 кВт </w:t>
            </w:r>
          </w:p>
          <w:p w14:paraId="7DBA91E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440 В</w:t>
            </w:r>
          </w:p>
          <w:p w14:paraId="797D7E2C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3000 об/мин </w:t>
            </w:r>
          </w:p>
          <w:p w14:paraId="5E5E640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η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90 %,</w:t>
            </w:r>
          </w:p>
          <w:p w14:paraId="66305F1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∑r = 0,31 Ом</w:t>
            </w:r>
          </w:p>
          <w:p w14:paraId="68BD13E7" w14:textId="77777777" w:rsidR="00386059" w:rsidRPr="00386059" w:rsidRDefault="00793046" w:rsidP="00386059">
            <w:pPr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/>
                    <w:lang w:eastAsia="en-US"/>
                  </w:rPr>
                  <m:t>=0,5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</m:oMath>
            </m:oMathPara>
          </w:p>
        </w:tc>
        <w:tc>
          <w:tcPr>
            <w:tcW w:w="8080" w:type="dxa"/>
            <w:vMerge w:val="restart"/>
          </w:tcPr>
          <w:p w14:paraId="38B16C3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Решение:</w:t>
            </w:r>
          </w:p>
          <w:p w14:paraId="099272E0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1 Ток в цепи якоря в режиме номинальной нагрузки при </w:t>
            </w:r>
            <w:proofErr w:type="spellStart"/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3000 об/мин </w:t>
            </w:r>
          </w:p>
          <w:p w14:paraId="524DA183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а.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i/>
                        <w:lang w:eastAsia="en-US"/>
                      </w:rPr>
                      <w:sym w:font="Symbol" w:char="F0D7"/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17∙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0,90∙440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=42,9 А</m:t>
                </m:r>
              </m:oMath>
            </m:oMathPara>
          </w:p>
          <w:p w14:paraId="073A09E4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>2 ЭДС в режиме номинальной нагрузки (падением напряжения в щеточном контакте пренебрегаем)</w:t>
            </w:r>
          </w:p>
          <w:p w14:paraId="589A2780" w14:textId="77777777" w:rsidR="00386059" w:rsidRPr="00386059" w:rsidRDefault="00793046" w:rsidP="00386059">
            <w:pPr>
              <w:rPr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Е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а.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Σ</m:t>
                </m:r>
                <m:r>
                  <w:rPr>
                    <w:rFonts w:ascii="Cambria Math" w:eastAsia="Calibri" w:hAnsi="Cambria Math"/>
                    <w:lang w:val="en-US" w:eastAsia="en-US"/>
                  </w:rPr>
                  <m:t>r</m:t>
                </m:r>
                <m:r>
                  <w:rPr>
                    <w:rFonts w:ascii="Cambria Math" w:eastAsia="Calibri" w:hAnsi="Cambria Math"/>
                    <w:lang w:eastAsia="en-US"/>
                  </w:rPr>
                  <m:t>=440-42,9∙0,31=426,7 В</m:t>
                </m:r>
              </m:oMath>
            </m:oMathPara>
          </w:p>
          <w:p w14:paraId="2CEA31C4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>3 Частота вращения идеального холостого хода (пограничная частота вращения)</w:t>
            </w:r>
          </w:p>
          <w:p w14:paraId="2F8404FF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00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=3000∙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440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426,7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=3092 об/мин</m:t>
                </m:r>
              </m:oMath>
            </m:oMathPara>
          </w:p>
          <w:p w14:paraId="76C0677A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>4 Номинальный момент на валу двигателя</w:t>
            </w:r>
          </w:p>
          <w:p w14:paraId="4E4EA00A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М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2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=9550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=9550∙17/3000=54,1 Н∙м</m:t>
                </m:r>
              </m:oMath>
            </m:oMathPara>
          </w:p>
          <w:p w14:paraId="395E8F0D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 xml:space="preserve">По полученным данным строим </w:t>
            </w:r>
            <w:proofErr w:type="gramStart"/>
            <w:r w:rsidRPr="00386059">
              <w:rPr>
                <w:lang w:eastAsia="en-US"/>
              </w:rPr>
              <w:t>естественную  механическую</w:t>
            </w:r>
            <w:proofErr w:type="gramEnd"/>
            <w:r w:rsidRPr="00386059">
              <w:rPr>
                <w:lang w:eastAsia="en-US"/>
              </w:rPr>
              <w:t xml:space="preserve"> характеристику</w:t>
            </w:r>
          </w:p>
          <w:p w14:paraId="7BA2C361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lang w:eastAsia="en-US"/>
              </w:rPr>
              <w:object w:dxaOrig="5025" w:dyaOrig="3810" w14:anchorId="40763B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191.25pt" o:ole="">
                  <v:imagedata r:id="rId11" o:title=""/>
                </v:shape>
                <o:OLEObject Type="Embed" ProgID="PBrush" ShapeID="_x0000_i1025" DrawAspect="Content" ObjectID="_1766316430" r:id="rId12"/>
              </w:object>
            </w:r>
          </w:p>
          <w:p w14:paraId="2E2E6264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5 Частота вращения при включении резистора</w:t>
            </w:r>
          </w:p>
          <w:p w14:paraId="44815D6F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/>
                    <w:lang w:eastAsia="en-US"/>
                  </w:rPr>
                  <m:t>=0,5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=0,5∙3000=1500 об/мин</m:t>
                </m:r>
              </m:oMath>
            </m:oMathPara>
          </w:p>
          <w:p w14:paraId="31EA53A0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>По вычисленным данным строим искусственную механическую характеристику двигателя</w:t>
            </w:r>
          </w:p>
          <w:p w14:paraId="0596F4F9" w14:textId="77777777" w:rsidR="00386059" w:rsidRPr="00386059" w:rsidRDefault="00386059" w:rsidP="00386059">
            <w:pPr>
              <w:rPr>
                <w:lang w:eastAsia="en-US"/>
              </w:rPr>
            </w:pPr>
            <w:proofErr w:type="gramStart"/>
            <w:r w:rsidRPr="00386059">
              <w:rPr>
                <w:lang w:eastAsia="en-US"/>
              </w:rPr>
              <w:t>6  Сопротивление</w:t>
            </w:r>
            <w:proofErr w:type="gramEnd"/>
            <w:r w:rsidRPr="00386059">
              <w:rPr>
                <w:lang w:eastAsia="en-US"/>
              </w:rPr>
              <w:t xml:space="preserve"> резистора</w:t>
            </w:r>
          </w:p>
          <w:p w14:paraId="0B40B1C0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а. ном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US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ном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00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lang w:val="en-US" w:eastAsia="en-US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Σ</m:t>
                </m:r>
                <m:r>
                  <w:rPr>
                    <w:rFonts w:ascii="Cambria Math" w:hAnsi="Cambria Math"/>
                    <w:lang w:val="en-US" w:eastAsia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eastAsia="en-US"/>
                      </w:rPr>
                      <m:t>440</m:t>
                    </m:r>
                  </m:num>
                  <m:den>
                    <m:r>
                      <w:rPr>
                        <w:rFonts w:ascii="Cambria Math" w:hAnsi="Cambria Math"/>
                        <w:lang w:val="en-US" w:eastAsia="en-US"/>
                      </w:rPr>
                      <m:t>42.9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1500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3092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en-US" w:eastAsia="en-US"/>
                  </w:rPr>
                  <m:t>-0,31=4,97 Ом</m:t>
                </m:r>
              </m:oMath>
            </m:oMathPara>
          </w:p>
        </w:tc>
      </w:tr>
      <w:tr w:rsidR="00386059" w:rsidRPr="00386059" w14:paraId="23512E03" w14:textId="77777777" w:rsidTr="002030F8">
        <w:tc>
          <w:tcPr>
            <w:tcW w:w="2376" w:type="dxa"/>
          </w:tcPr>
          <w:p w14:paraId="4BED0A34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Определить </w:t>
            </w:r>
            <w:proofErr w:type="spellStart"/>
            <w:r w:rsidRPr="00386059">
              <w:rPr>
                <w:rFonts w:eastAsia="Calibri"/>
                <w:lang w:eastAsia="en-US"/>
              </w:rPr>
              <w:t>Rд</w:t>
            </w:r>
            <w:proofErr w:type="spellEnd"/>
            <w:r w:rsidRPr="00386059">
              <w:rPr>
                <w:rFonts w:eastAsia="Calibri"/>
                <w:lang w:eastAsia="en-US"/>
              </w:rPr>
              <w:t>.</w:t>
            </w:r>
          </w:p>
          <w:p w14:paraId="5FAD45D4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Построить естественную и искусственную механические  характеристики двигателя.</w:t>
            </w:r>
          </w:p>
        </w:tc>
        <w:tc>
          <w:tcPr>
            <w:tcW w:w="8080" w:type="dxa"/>
            <w:vMerge/>
          </w:tcPr>
          <w:p w14:paraId="155CC729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</w:p>
        </w:tc>
      </w:tr>
      <w:tr w:rsidR="00386059" w:rsidRPr="00386059" w14:paraId="2849DD47" w14:textId="77777777" w:rsidTr="002030F8">
        <w:tc>
          <w:tcPr>
            <w:tcW w:w="2376" w:type="dxa"/>
          </w:tcPr>
          <w:p w14:paraId="7C5EF2D1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lastRenderedPageBreak/>
              <w:t>Задача 6</w:t>
            </w:r>
          </w:p>
          <w:p w14:paraId="619631F0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7,1кВт </w:t>
            </w:r>
          </w:p>
          <w:p w14:paraId="5A06A152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220 В</w:t>
            </w:r>
          </w:p>
          <w:p w14:paraId="4B67BE86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750 об/мин </w:t>
            </w:r>
          </w:p>
          <w:p w14:paraId="6604FE8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η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83,5 %,</w:t>
            </w:r>
          </w:p>
          <w:p w14:paraId="68A692A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∑r = 0,48 Ом</w:t>
            </w:r>
          </w:p>
          <w:p w14:paraId="595527A6" w14:textId="77777777" w:rsidR="00386059" w:rsidRPr="00386059" w:rsidRDefault="00793046" w:rsidP="00386059">
            <w:pPr>
              <w:rPr>
                <w:rFonts w:eastAsia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/>
                    <w:lang w:eastAsia="en-US"/>
                  </w:rPr>
                  <m:t>=0,5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</m:oMath>
            </m:oMathPara>
          </w:p>
        </w:tc>
        <w:tc>
          <w:tcPr>
            <w:tcW w:w="8080" w:type="dxa"/>
            <w:vMerge w:val="restart"/>
          </w:tcPr>
          <w:p w14:paraId="32DEE55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Решение:</w:t>
            </w:r>
          </w:p>
          <w:p w14:paraId="2C122DB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1 Ток в цепи якоря в режиме номинальной нагрузки при </w:t>
            </w:r>
            <w:proofErr w:type="spellStart"/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3000 об/мин </w:t>
            </w:r>
          </w:p>
          <w:p w14:paraId="50710599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а.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i/>
                        <w:lang w:eastAsia="en-US"/>
                      </w:rPr>
                      <w:sym w:font="Symbol" w:char="F0D7"/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7,1∙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0,835∙220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=38,6 А</m:t>
                </m:r>
              </m:oMath>
            </m:oMathPara>
          </w:p>
          <w:p w14:paraId="1AF08DE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2 ЭДС в режиме номинальной нагрузки (падением напряжения в щеточном контакте пренебрегаем)</w:t>
            </w:r>
          </w:p>
          <w:p w14:paraId="1981CB04" w14:textId="77777777" w:rsidR="00386059" w:rsidRPr="00386059" w:rsidRDefault="00793046" w:rsidP="00386059">
            <w:pPr>
              <w:rPr>
                <w:rFonts w:eastAsia="Calibri"/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Е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а.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Σ</m:t>
                </m:r>
                <m:r>
                  <w:rPr>
                    <w:rFonts w:ascii="Cambria Math" w:eastAsia="Calibri" w:hAnsi="Cambria Math"/>
                    <w:lang w:val="en-US" w:eastAsia="en-US"/>
                  </w:rPr>
                  <m:t>r</m:t>
                </m:r>
                <m:r>
                  <w:rPr>
                    <w:rFonts w:ascii="Cambria Math" w:eastAsia="Calibri" w:hAnsi="Cambria Math"/>
                    <w:lang w:eastAsia="en-US"/>
                  </w:rPr>
                  <m:t>=220-38,6∙0,48=201,5 В</m:t>
                </m:r>
              </m:oMath>
            </m:oMathPara>
          </w:p>
          <w:p w14:paraId="23560CF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3 Частота вращения идеального холостого хода (пограничная частота вращения)</w:t>
            </w:r>
          </w:p>
          <w:p w14:paraId="373CB953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00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=750∙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220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201,5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=820об/мин</m:t>
                </m:r>
              </m:oMath>
            </m:oMathPara>
          </w:p>
          <w:p w14:paraId="2F9E6B36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4 Номинальный момент на валу двигателя</w:t>
            </w:r>
          </w:p>
          <w:p w14:paraId="6B83CA16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М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2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=9550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=9550∙7,1/750=90 Н∙м</m:t>
                </m:r>
              </m:oMath>
            </m:oMathPara>
          </w:p>
          <w:p w14:paraId="39EC952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По полученным данным строим </w:t>
            </w:r>
            <w:proofErr w:type="gramStart"/>
            <w:r w:rsidRPr="00386059">
              <w:rPr>
                <w:rFonts w:eastAsia="Calibri"/>
                <w:lang w:eastAsia="en-US"/>
              </w:rPr>
              <w:t>естественную  механическую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характеристику</w:t>
            </w:r>
          </w:p>
          <w:p w14:paraId="4423711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29056" behindDoc="1" locked="0" layoutInCell="1" allowOverlap="1" wp14:anchorId="2D9BA75C" wp14:editId="477037C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29845</wp:posOffset>
                  </wp:positionV>
                  <wp:extent cx="2256155" cy="2091690"/>
                  <wp:effectExtent l="0" t="0" r="0" b="3810"/>
                  <wp:wrapTight wrapText="bothSides">
                    <wp:wrapPolygon edited="0">
                      <wp:start x="0" y="0"/>
                      <wp:lineTo x="0" y="21443"/>
                      <wp:lineTo x="21339" y="21443"/>
                      <wp:lineTo x="21339" y="0"/>
                      <wp:lineTo x="0" y="0"/>
                    </wp:wrapPolygon>
                  </wp:wrapTight>
                  <wp:docPr id="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155" cy="20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6F486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5 Частота вращения при включении резистора</w:t>
            </w:r>
          </w:p>
          <w:p w14:paraId="6BCF78BE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/>
                    <w:lang w:eastAsia="en-US"/>
                  </w:rPr>
                  <m:t>=0,5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=0,5∙750=375 об/мин</m:t>
                </m:r>
              </m:oMath>
            </m:oMathPara>
          </w:p>
          <w:p w14:paraId="1157F67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По вычисленным данным строим искусственную механическую характеристику двигателя</w:t>
            </w:r>
          </w:p>
          <w:p w14:paraId="76977E0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gramStart"/>
            <w:r w:rsidRPr="00386059">
              <w:rPr>
                <w:rFonts w:eastAsia="Calibri"/>
                <w:lang w:eastAsia="en-US"/>
              </w:rPr>
              <w:t>6  Сопротивление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резистора</w:t>
            </w:r>
          </w:p>
          <w:p w14:paraId="2CCBFA30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д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а. ном</m:t>
                        </m:r>
                      </m:sub>
                    </m:sSub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  <w:i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libri" w:hAnsi="Cambria Math"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ном</m:t>
                            </m:r>
                          </m:sub>
                          <m:sup>
                            <m:r>
                              <w:rPr>
                                <w:rFonts w:ascii="Cambria Math" w:eastAsia="Calibri" w:hAnsi="Cambria Math"/>
                                <w:lang w:val="en-US" w:eastAsia="en-US"/>
                              </w:rPr>
                              <m:t>'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00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Calibri" w:hAnsi="Cambria Math"/>
                    <w:lang w:val="en-US" w:eastAsia="en-US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Σ</m:t>
                </m:r>
                <m:r>
                  <w:rPr>
                    <w:rFonts w:ascii="Cambria Math" w:eastAsia="Calibri" w:hAnsi="Cambria Math"/>
                    <w:lang w:val="en-US" w:eastAsia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220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38,6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  <w:i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375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820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/>
                    <w:lang w:val="en-US" w:eastAsia="en-US"/>
                  </w:rPr>
                  <m:t>-0,48=2,61 Ом</m:t>
                </m:r>
              </m:oMath>
            </m:oMathPara>
          </w:p>
        </w:tc>
      </w:tr>
      <w:tr w:rsidR="00386059" w:rsidRPr="00386059" w14:paraId="310986AA" w14:textId="77777777" w:rsidTr="002030F8">
        <w:tc>
          <w:tcPr>
            <w:tcW w:w="2376" w:type="dxa"/>
          </w:tcPr>
          <w:p w14:paraId="34BABE77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Определить </w:t>
            </w:r>
            <w:proofErr w:type="spellStart"/>
            <w:r w:rsidRPr="00386059">
              <w:rPr>
                <w:rFonts w:eastAsia="Calibri"/>
                <w:lang w:eastAsia="en-US"/>
              </w:rPr>
              <w:t>Rд</w:t>
            </w:r>
            <w:proofErr w:type="spellEnd"/>
            <w:r w:rsidRPr="00386059">
              <w:rPr>
                <w:rFonts w:eastAsia="Calibri"/>
                <w:lang w:eastAsia="en-US"/>
              </w:rPr>
              <w:t>.</w:t>
            </w:r>
          </w:p>
          <w:p w14:paraId="7B29B49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Построить естественную и искусственную механические  характеристики двигателя.</w:t>
            </w:r>
          </w:p>
        </w:tc>
        <w:tc>
          <w:tcPr>
            <w:tcW w:w="8080" w:type="dxa"/>
            <w:vMerge/>
          </w:tcPr>
          <w:p w14:paraId="0A0305F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</w:p>
        </w:tc>
      </w:tr>
      <w:tr w:rsidR="00386059" w:rsidRPr="00386059" w14:paraId="75BE2A37" w14:textId="77777777" w:rsidTr="002030F8">
        <w:tc>
          <w:tcPr>
            <w:tcW w:w="2376" w:type="dxa"/>
          </w:tcPr>
          <w:p w14:paraId="557FF3BC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7, 8</w:t>
            </w:r>
          </w:p>
          <w:p w14:paraId="28B6542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М</w:t>
            </w:r>
            <w:r w:rsidRPr="00386059">
              <w:rPr>
                <w:rFonts w:eastAsia="Calibri"/>
                <w:vertAlign w:val="subscript"/>
                <w:lang w:eastAsia="en-US"/>
              </w:rPr>
              <w:t>с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45 Н м</w:t>
            </w:r>
          </w:p>
          <w:p w14:paraId="75C83D3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lang w:eastAsia="en-US"/>
              </w:rPr>
              <w:t xml:space="preserve"> = 1450±10 об/мин</w:t>
            </w:r>
          </w:p>
          <w:p w14:paraId="1DE1D614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η</w:t>
            </w:r>
            <w:r w:rsidRPr="00386059">
              <w:rPr>
                <w:rFonts w:eastAsia="Calibri"/>
                <w:vertAlign w:val="subscript"/>
                <w:lang w:eastAsia="en-US"/>
              </w:rPr>
              <w:t>мех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75 %. </w:t>
            </w:r>
          </w:p>
          <w:p w14:paraId="7BDE886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Исполнение двигателя IP44  </w:t>
            </w:r>
          </w:p>
        </w:tc>
        <w:tc>
          <w:tcPr>
            <w:tcW w:w="8080" w:type="dxa"/>
            <w:vMerge w:val="restart"/>
          </w:tcPr>
          <w:p w14:paraId="232451D5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Решение:</w:t>
            </w:r>
          </w:p>
          <w:p w14:paraId="43640DA7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1 Расчетная мощность трехфазного асинхронного двигателя </w:t>
            </w:r>
          </w:p>
          <w:p w14:paraId="706C9F20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Р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=0,105∙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/>
                        <w:lang w:eastAsia="en-US"/>
                      </w:rPr>
                      <m:t>-3</m:t>
                    </m:r>
                  </m:sup>
                </m:sSup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М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с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  <w:sym w:font="Symbol" w:char="F068"/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мех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=0,105∙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/>
                        <w:lang w:eastAsia="en-US"/>
                      </w:rPr>
                      <m:t>-3</m:t>
                    </m:r>
                  </m:sup>
                </m:sSup>
                <m:r>
                  <w:rPr>
                    <w:rFonts w:ascii="Cambria Math" w:eastAsia="Calibri" w:hAnsi="Cambria Math"/>
                    <w:lang w:eastAsia="en-US"/>
                  </w:rPr>
                  <m:t>∙45∙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1450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0,75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=9,14 кВт</m:t>
                </m:r>
              </m:oMath>
            </m:oMathPara>
          </w:p>
          <w:p w14:paraId="12217834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</w:p>
          <w:p w14:paraId="290D13D2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По каталогу на асинхронные двигатели серии 4А выбираем двигатель 4А132М4У3 номинальной мощностью 11 кВт</w:t>
            </w:r>
          </w:p>
        </w:tc>
      </w:tr>
      <w:tr w:rsidR="00386059" w:rsidRPr="00386059" w14:paraId="5169A8C4" w14:textId="77777777" w:rsidTr="002030F8">
        <w:tc>
          <w:tcPr>
            <w:tcW w:w="2376" w:type="dxa"/>
          </w:tcPr>
          <w:p w14:paraId="1B667266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Определить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расч</m:t>
                  </m:r>
                </m:sub>
              </m:sSub>
            </m:oMath>
          </w:p>
        </w:tc>
        <w:tc>
          <w:tcPr>
            <w:tcW w:w="8080" w:type="dxa"/>
            <w:vMerge/>
          </w:tcPr>
          <w:p w14:paraId="443F749E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</w:p>
        </w:tc>
      </w:tr>
      <w:tr w:rsidR="00386059" w:rsidRPr="00386059" w14:paraId="2AFE9890" w14:textId="77777777" w:rsidTr="002030F8">
        <w:tc>
          <w:tcPr>
            <w:tcW w:w="2376" w:type="dxa"/>
          </w:tcPr>
          <w:p w14:paraId="5D7C3919" w14:textId="77777777" w:rsidR="00386059" w:rsidRPr="00386059" w:rsidRDefault="00386059" w:rsidP="0038605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86059">
              <w:rPr>
                <w:rFonts w:eastAsia="Calibri"/>
                <w:b/>
                <w:sz w:val="26"/>
                <w:szCs w:val="26"/>
                <w:lang w:eastAsia="en-US"/>
              </w:rPr>
              <w:t>Задача 9</w:t>
            </w:r>
          </w:p>
          <w:p w14:paraId="01A76261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86059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Pr="00386059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sz w:val="26"/>
                <w:szCs w:val="26"/>
                <w:lang w:eastAsia="en-US"/>
              </w:rPr>
              <w:t xml:space="preserve"> = 7,1 кВт</w:t>
            </w:r>
          </w:p>
          <w:p w14:paraId="0D75E51B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86059">
              <w:rPr>
                <w:rFonts w:eastAsia="Calibri"/>
                <w:sz w:val="26"/>
                <w:szCs w:val="26"/>
                <w:lang w:eastAsia="en-US"/>
              </w:rPr>
              <w:t>U</w:t>
            </w:r>
            <w:r w:rsidRPr="00386059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sz w:val="26"/>
                <w:szCs w:val="26"/>
                <w:lang w:eastAsia="en-US"/>
              </w:rPr>
              <w:t xml:space="preserve"> = 220 В</w:t>
            </w:r>
          </w:p>
          <w:p w14:paraId="7EE2E352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86059">
              <w:rPr>
                <w:rFonts w:eastAsia="Calibri"/>
                <w:sz w:val="26"/>
                <w:szCs w:val="26"/>
                <w:lang w:eastAsia="en-US"/>
              </w:rPr>
              <w:t>I</w:t>
            </w:r>
            <w:proofErr w:type="gramStart"/>
            <w:r w:rsidRPr="00386059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а.ном</w:t>
            </w:r>
            <w:proofErr w:type="spellEnd"/>
            <w:proofErr w:type="gramEnd"/>
            <w:r w:rsidRPr="00386059">
              <w:rPr>
                <w:rFonts w:eastAsia="Calibri"/>
                <w:sz w:val="26"/>
                <w:szCs w:val="26"/>
                <w:lang w:eastAsia="en-US"/>
              </w:rPr>
              <w:t xml:space="preserve"> = 38,6 А </w:t>
            </w:r>
          </w:p>
          <w:p w14:paraId="6137B411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86059">
              <w:rPr>
                <w:rFonts w:eastAsia="Calibri"/>
                <w:sz w:val="26"/>
                <w:szCs w:val="26"/>
                <w:lang w:eastAsia="en-US"/>
              </w:rPr>
              <w:t>η</w:t>
            </w:r>
            <w:r w:rsidRPr="00386059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sz w:val="26"/>
                <w:szCs w:val="26"/>
                <w:lang w:eastAsia="en-US"/>
              </w:rPr>
              <w:t xml:space="preserve"> = 83,5 %</w:t>
            </w:r>
          </w:p>
          <w:p w14:paraId="3103C85E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86059">
              <w:rPr>
                <w:rFonts w:eastAsia="Calibri"/>
                <w:sz w:val="26"/>
                <w:szCs w:val="26"/>
                <w:lang w:eastAsia="en-US"/>
              </w:rPr>
              <w:lastRenderedPageBreak/>
              <w:t>∑r = 0,48 Ом</w:t>
            </w:r>
          </w:p>
          <w:p w14:paraId="792A8FF8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 =2</m:t>
                </m:r>
              </m:oMath>
            </m:oMathPara>
          </w:p>
        </w:tc>
        <w:tc>
          <w:tcPr>
            <w:tcW w:w="8080" w:type="dxa"/>
            <w:vMerge w:val="restart"/>
          </w:tcPr>
          <w:p w14:paraId="70E2046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lastRenderedPageBreak/>
              <w:t>Решение:</w:t>
            </w:r>
          </w:p>
          <w:p w14:paraId="29D0694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1 Принимаем значение начального пускового тока</w:t>
            </w:r>
          </w:p>
          <w:p w14:paraId="3B6435CB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=2.0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а.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=2∙38,6=77,2 А</m:t>
                </m:r>
              </m:oMath>
            </m:oMathPara>
          </w:p>
          <w:p w14:paraId="0E707488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>значение тока переключений</w:t>
            </w:r>
          </w:p>
          <w:p w14:paraId="0B333956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а. 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=38,6 А</m:t>
                </m:r>
              </m:oMath>
            </m:oMathPara>
          </w:p>
          <w:p w14:paraId="472B46FF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lastRenderedPageBreak/>
              <w:t>2 Отношение токов</w:t>
            </w:r>
          </w:p>
          <w:p w14:paraId="624F8BA9" w14:textId="77777777" w:rsidR="00386059" w:rsidRPr="00386059" w:rsidRDefault="00386059" w:rsidP="00386059">
            <w:pPr>
              <w:rPr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lang w:eastAsia="en-US"/>
                  </w:rPr>
                  <m:t xml:space="preserve">λ=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77,2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38,6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=2</m:t>
                </m:r>
              </m:oMath>
            </m:oMathPara>
          </w:p>
          <w:p w14:paraId="20ADC93C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>3 Сопротивление резистора третьей ступени пускового реостата</w:t>
            </w:r>
          </w:p>
          <w:p w14:paraId="460DB96B" w14:textId="77777777" w:rsidR="00386059" w:rsidRPr="00386059" w:rsidRDefault="00793046" w:rsidP="00386059">
            <w:pPr>
              <w:rPr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 xml:space="preserve">доб 3 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Σ</m:t>
                </m:r>
                <m:r>
                  <w:rPr>
                    <w:rFonts w:ascii="Cambria Math" w:eastAsia="Calibri" w:hAnsi="Cambria Math"/>
                    <w:lang w:val="en-US" w:eastAsia="en-US"/>
                  </w:rPr>
                  <m:t>r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λ-1</m:t>
                    </m:r>
                  </m:e>
                </m:d>
                <m:r>
                  <w:rPr>
                    <w:rFonts w:ascii="Cambria Math" w:eastAsia="Calibri" w:hAnsi="Cambria Math"/>
                    <w:lang w:val="en-US" w:eastAsia="en-US"/>
                  </w:rPr>
                  <m:t>=0.48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2-1</m:t>
                    </m:r>
                  </m:e>
                </m:d>
                <m:r>
                  <w:rPr>
                    <w:rFonts w:ascii="Cambria Math" w:eastAsia="Calibri" w:hAnsi="Cambria Math"/>
                    <w:lang w:val="en-US" w:eastAsia="en-US"/>
                  </w:rPr>
                  <m:t xml:space="preserve">=0.48 </m:t>
                </m:r>
                <m:r>
                  <w:rPr>
                    <w:rFonts w:ascii="Cambria Math" w:eastAsia="Calibri" w:hAnsi="Cambria Math"/>
                    <w:lang w:eastAsia="en-US"/>
                  </w:rPr>
                  <m:t>Ом</m:t>
                </m:r>
              </m:oMath>
            </m:oMathPara>
          </w:p>
          <w:p w14:paraId="178F27AC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4 Сопротивление резистора второй ступени пускового реостата</w:t>
            </w:r>
          </w:p>
          <w:p w14:paraId="69F1B73E" w14:textId="77777777" w:rsidR="00386059" w:rsidRPr="00386059" w:rsidRDefault="00793046" w:rsidP="00386059">
            <w:pPr>
              <w:jc w:val="center"/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доб 2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доб 3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∙λ=0,48∙2=0,96 Ом</m:t>
                </m:r>
              </m:oMath>
            </m:oMathPara>
          </w:p>
          <w:p w14:paraId="790FA37B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>5 Сопротивление резистора первой ступени пускового реостата</w:t>
            </w:r>
          </w:p>
          <w:p w14:paraId="67FF9D58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доб 1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доб 2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∙λ=0,96∙2=1,92 Ом</m:t>
                </m:r>
              </m:oMath>
            </m:oMathPara>
          </w:p>
          <w:p w14:paraId="544415F4" w14:textId="77777777" w:rsidR="00386059" w:rsidRPr="00386059" w:rsidRDefault="00386059" w:rsidP="00386059">
            <w:pPr>
              <w:rPr>
                <w:lang w:eastAsia="en-US"/>
              </w:rPr>
            </w:pPr>
            <w:r w:rsidRPr="00386059">
              <w:rPr>
                <w:lang w:eastAsia="en-US"/>
              </w:rPr>
              <w:t>6 Сопротивление пускового реостата на первой ступени, когда все три резистора соединены последовательно</w:t>
            </w:r>
          </w:p>
          <w:p w14:paraId="530B1B70" w14:textId="77777777" w:rsidR="00386059" w:rsidRPr="00386059" w:rsidRDefault="00793046" w:rsidP="00386059">
            <w:pPr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ПР 1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доб 1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доб 2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доб 3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=1,92+0,96+0,48=3,36 Ом</m:t>
                </m:r>
              </m:oMath>
            </m:oMathPara>
          </w:p>
          <w:p w14:paraId="6C2883C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7 Сопротивление пускового реостата на второй ступени</w:t>
            </w:r>
          </w:p>
          <w:p w14:paraId="69557A28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ПР 2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доб 2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доб 3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=0,96+0,48=1,44 Ом</m:t>
                </m:r>
              </m:oMath>
            </m:oMathPara>
          </w:p>
          <w:p w14:paraId="0F3C485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8 Сопротивление пускового реостата на третьей ступени</w:t>
            </w:r>
          </w:p>
          <w:p w14:paraId="16B01C75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ПР 3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доб 3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=0,48 Ом</m:t>
                </m:r>
              </m:oMath>
            </m:oMathPara>
          </w:p>
          <w:p w14:paraId="7D4068B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</w:p>
        </w:tc>
      </w:tr>
      <w:tr w:rsidR="00386059" w:rsidRPr="00386059" w14:paraId="12E7994F" w14:textId="77777777" w:rsidTr="002030F8">
        <w:tc>
          <w:tcPr>
            <w:tcW w:w="2376" w:type="dxa"/>
          </w:tcPr>
          <w:p w14:paraId="042FA2DC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lastRenderedPageBreak/>
              <w:t>Рассчитать трехступенчатый пусковой реостат</w:t>
            </w:r>
          </w:p>
        </w:tc>
        <w:tc>
          <w:tcPr>
            <w:tcW w:w="8080" w:type="dxa"/>
            <w:vMerge/>
          </w:tcPr>
          <w:p w14:paraId="32877D88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</w:p>
        </w:tc>
      </w:tr>
      <w:tr w:rsidR="00386059" w:rsidRPr="00386059" w14:paraId="133E04A0" w14:textId="77777777" w:rsidTr="002030F8">
        <w:tc>
          <w:tcPr>
            <w:tcW w:w="2376" w:type="dxa"/>
          </w:tcPr>
          <w:p w14:paraId="59F12970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10</w:t>
            </w:r>
          </w:p>
          <w:p w14:paraId="13CFA14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17 кВт</w:t>
            </w:r>
          </w:p>
          <w:p w14:paraId="1F6BEB3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440 В</w:t>
            </w:r>
          </w:p>
          <w:p w14:paraId="0A2BEB43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I</w:t>
            </w:r>
            <w:proofErr w:type="gramStart"/>
            <w:r w:rsidRPr="00386059">
              <w:rPr>
                <w:rFonts w:eastAsia="Calibri"/>
                <w:vertAlign w:val="subscript"/>
                <w:lang w:eastAsia="en-US"/>
              </w:rPr>
              <w:t>а.ном</w:t>
            </w:r>
            <w:proofErr w:type="spellEnd"/>
            <w:proofErr w:type="gramEnd"/>
            <w:r w:rsidRPr="00386059">
              <w:rPr>
                <w:rFonts w:eastAsia="Calibri"/>
                <w:lang w:eastAsia="en-US"/>
              </w:rPr>
              <w:t xml:space="preserve"> = 42,9 А </w:t>
            </w:r>
          </w:p>
          <w:p w14:paraId="51ED1EFD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η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90,0 %</w:t>
            </w:r>
          </w:p>
          <w:p w14:paraId="10CAABD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∑r = 0,31 Ом</w:t>
            </w:r>
          </w:p>
          <w:p w14:paraId="4A2F78CD" w14:textId="77777777" w:rsidR="00386059" w:rsidRPr="00386059" w:rsidRDefault="00793046" w:rsidP="00386059">
            <w:pPr>
              <w:rPr>
                <w:rFonts w:eastAsia="Calibri"/>
                <w:lang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 =2</m:t>
                </m:r>
              </m:oMath>
            </m:oMathPara>
          </w:p>
        </w:tc>
        <w:tc>
          <w:tcPr>
            <w:tcW w:w="8080" w:type="dxa"/>
            <w:vMerge w:val="restart"/>
          </w:tcPr>
          <w:p w14:paraId="1A3A2991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Решение:</w:t>
            </w:r>
          </w:p>
          <w:p w14:paraId="44595207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1 Принимаем значение начального пускового тока</w:t>
            </w:r>
          </w:p>
          <w:p w14:paraId="31ACB2C8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=2.0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а. ном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=2∙42,9=85,8 А</m:t>
                </m:r>
              </m:oMath>
            </m:oMathPara>
          </w:p>
          <w:p w14:paraId="49536D22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значение тока переключений</w:t>
            </w:r>
          </w:p>
          <w:p w14:paraId="208EA053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а.  ном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=42,9 А</m:t>
                </m:r>
              </m:oMath>
            </m:oMathPara>
          </w:p>
          <w:p w14:paraId="1AA94401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2 Отношение токов</w:t>
            </w:r>
          </w:p>
          <w:p w14:paraId="6AA2A883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λ=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85,8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42,9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=2</m:t>
                </m:r>
              </m:oMath>
            </m:oMathPara>
          </w:p>
          <w:p w14:paraId="7D2794BC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3 Сопротивление резистора третьей ступени пускового реостата</w:t>
            </w:r>
          </w:p>
          <w:p w14:paraId="7281E6C1" w14:textId="77777777" w:rsidR="00386059" w:rsidRPr="00386059" w:rsidRDefault="00793046" w:rsidP="00386059">
            <w:pPr>
              <w:rPr>
                <w:rFonts w:eastAsia="Calibri"/>
                <w:i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 xml:space="preserve">доб 3 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noProof/>
                    <w:lang w:eastAsia="ru-RU"/>
                  </w:rPr>
                  <m:t>Σ</m:t>
                </m:r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r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λ-1</m:t>
                    </m:r>
                  </m:e>
                </m:d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=0.31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2-1</m:t>
                    </m:r>
                  </m:e>
                </m:d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 xml:space="preserve">=0.31 </m:t>
                </m:r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Ом</m:t>
                </m:r>
              </m:oMath>
            </m:oMathPara>
          </w:p>
          <w:p w14:paraId="7C7E810E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4 Сопротивление резистора второй ступени пускового реостата</w:t>
            </w:r>
          </w:p>
          <w:p w14:paraId="1C29FB89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2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3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∙λ=0,31∙2=0,62 Ом</m:t>
                </m:r>
              </m:oMath>
            </m:oMathPara>
          </w:p>
          <w:p w14:paraId="11A37D94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5 Сопротивление резистора первой ступени пускового реостата</w:t>
            </w:r>
          </w:p>
          <w:p w14:paraId="48156331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1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2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∙λ=0,62∙2=1,24 Ом</m:t>
                </m:r>
              </m:oMath>
            </m:oMathPara>
          </w:p>
          <w:p w14:paraId="778B3320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6 Сопротивление пускового реостата на первой ступени, когда все три резистора соединены последовательно</w:t>
            </w:r>
          </w:p>
          <w:p w14:paraId="32355B25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ПР 1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1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2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3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=1,24+0,62+0,31=2,17 Ом</m:t>
                </m:r>
              </m:oMath>
            </m:oMathPara>
          </w:p>
          <w:p w14:paraId="43F6727B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7 Сопротивление пускового реостата на второй ступени</w:t>
            </w:r>
          </w:p>
          <w:p w14:paraId="6092C2EE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ПР 2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2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3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=0,62+0,31=0,93 Ом</m:t>
                </m:r>
              </m:oMath>
            </m:oMathPara>
          </w:p>
          <w:p w14:paraId="794D1407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8 Сопротивление пускового реостата на третьей ступени</w:t>
            </w:r>
          </w:p>
          <w:p w14:paraId="1D063C24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ПР 3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доб 3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=0,31 Ом</m:t>
                </m:r>
              </m:oMath>
            </m:oMathPara>
          </w:p>
        </w:tc>
      </w:tr>
      <w:tr w:rsidR="00386059" w:rsidRPr="00386059" w14:paraId="1D91B929" w14:textId="77777777" w:rsidTr="002030F8">
        <w:trPr>
          <w:trHeight w:val="3747"/>
        </w:trPr>
        <w:tc>
          <w:tcPr>
            <w:tcW w:w="2376" w:type="dxa"/>
          </w:tcPr>
          <w:p w14:paraId="4D4435E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Рассчитать трехступенчатый пусковой реостат</w:t>
            </w:r>
          </w:p>
        </w:tc>
        <w:tc>
          <w:tcPr>
            <w:tcW w:w="8080" w:type="dxa"/>
            <w:vMerge/>
          </w:tcPr>
          <w:p w14:paraId="4CD4DF92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</w:p>
        </w:tc>
      </w:tr>
      <w:tr w:rsidR="00386059" w:rsidRPr="00386059" w14:paraId="267C3166" w14:textId="77777777" w:rsidTr="002030F8">
        <w:trPr>
          <w:trHeight w:val="1875"/>
        </w:trPr>
        <w:tc>
          <w:tcPr>
            <w:tcW w:w="2376" w:type="dxa"/>
          </w:tcPr>
          <w:p w14:paraId="7A791A8E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11, 12</w:t>
            </w:r>
          </w:p>
          <w:p w14:paraId="12FCB06D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22 кВт </w:t>
            </w:r>
          </w:p>
          <w:p w14:paraId="0308FC60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220 В</w:t>
            </w:r>
          </w:p>
          <w:p w14:paraId="0AC699E3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575 об/мин </w:t>
            </w:r>
          </w:p>
          <w:p w14:paraId="000A56FD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η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85 %,</w:t>
            </w:r>
          </w:p>
        </w:tc>
        <w:tc>
          <w:tcPr>
            <w:tcW w:w="8080" w:type="dxa"/>
            <w:vMerge w:val="restart"/>
          </w:tcPr>
          <w:p w14:paraId="27B7D0E3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Решение:</w:t>
            </w:r>
          </w:p>
          <w:p w14:paraId="51D56CC2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 xml:space="preserve">1 Зависимость между током нагрузки и моментом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noProof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 xml:space="preserve">а </m:t>
                  </m:r>
                </m:sub>
              </m:sSub>
              <m:r>
                <w:rPr>
                  <w:rFonts w:ascii="Cambria Math" w:eastAsia="Calibri" w:hAnsi="Cambria Math"/>
                  <w:noProof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М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м</m:t>
                      </m:r>
                    </m:sub>
                  </m:sSub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∙Ф</m:t>
                  </m:r>
                </m:den>
              </m:f>
            </m:oMath>
          </w:p>
          <w:p w14:paraId="03BA3C53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Для номинальных значений токов и моментов эта зависимость имеет вид</w:t>
            </w:r>
          </w:p>
          <w:p w14:paraId="1AA8FA92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а ном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ном</m:t>
                        </m:r>
                      </m:sub>
                    </m:sSub>
                  </m:den>
                </m:f>
              </m:oMath>
            </m:oMathPara>
          </w:p>
          <w:p w14:paraId="5FA17247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 xml:space="preserve">Переходя к относительному значению  тока нагрузки </w:t>
            </w:r>
          </w:p>
          <w:p w14:paraId="4FA9F352" w14:textId="77777777" w:rsidR="00386059" w:rsidRPr="00386059" w:rsidRDefault="00793046" w:rsidP="00386059">
            <w:pPr>
              <w:jc w:val="center"/>
              <w:rPr>
                <w:rFonts w:eastAsia="Calibri"/>
                <w:noProof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noProof/>
                      <w:lang w:val="en-US" w:eastAsia="ru-RU"/>
                    </w:rPr>
                    <m:t>I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*</m:t>
                      </m:r>
                    </m:sup>
                  </m:sSup>
                </m:sub>
              </m:sSub>
              <m:r>
                <w:rPr>
                  <w:rFonts w:ascii="Cambria Math" w:eastAsia="Calibri" w:hAnsi="Cambria Math"/>
                  <w:noProof/>
                  <w:lang w:eastAsia="ru-RU"/>
                </w:rPr>
                <m:t xml:space="preserve">= </m:t>
              </m:r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noProof/>
                          <w:lang w:val="en-US"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а ном</m:t>
                      </m:r>
                    </m:sub>
                  </m:sSub>
                </m:den>
              </m:f>
            </m:oMath>
            <w:r w:rsidR="00386059" w:rsidRPr="00386059">
              <w:rPr>
                <w:rFonts w:eastAsia="Calibri"/>
                <w:noProof/>
                <w:lang w:eastAsia="ru-RU"/>
              </w:rPr>
              <w:t xml:space="preserve"> получим</w:t>
            </w:r>
          </w:p>
          <w:p w14:paraId="337E2335" w14:textId="77777777" w:rsidR="00386059" w:rsidRDefault="00793046" w:rsidP="00C21BC1">
            <w:pPr>
              <w:jc w:val="center"/>
              <w:rPr>
                <w:rFonts w:eastAsia="Calibri"/>
                <w:noProof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*</m:t>
                      </m:r>
                    </m:sup>
                  </m:sSup>
                </m:sub>
              </m:sSub>
              <m:r>
                <w:rPr>
                  <w:rFonts w:ascii="Cambria Math" w:eastAsia="Calibri" w:hAnsi="Cambria Math"/>
                  <w:noProof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f>
                    <m:fPr>
                      <m:type m:val="skw"/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М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6"/>
                              <w:szCs w:val="26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м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∙Ф)</m:t>
                      </m:r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6"/>
                              <w:szCs w:val="26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М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ном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6"/>
                              <w:szCs w:val="26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м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6"/>
                              <w:szCs w:val="26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ном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)</m:t>
                      </m:r>
                    </m:den>
                  </m:f>
                </m:den>
              </m:f>
              <m:r>
                <w:rPr>
                  <w:rFonts w:ascii="Cambria Math" w:eastAsia="Calibri" w:hAnsi="Cambria Math"/>
                  <w:noProof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f>
                    <m:fPr>
                      <m:type m:val="skw"/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М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Ф</m:t>
                      </m:r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6"/>
                              <w:szCs w:val="26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М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ном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6"/>
                              <w:szCs w:val="26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6"/>
                              <w:szCs w:val="26"/>
                              <w:lang w:eastAsia="ru-RU"/>
                            </w:rPr>
                            <m:t>Ф</m:t>
                          </m:r>
                        </m:e>
                        <m:sub/>
                      </m:sSub>
                    </m:den>
                  </m:f>
                </m:den>
              </m:f>
              <m:r>
                <w:rPr>
                  <w:rFonts w:ascii="Cambria Math" w:eastAsia="Calibri" w:hAnsi="Cambria Math"/>
                  <w:noProof/>
                  <w:sz w:val="26"/>
                  <w:szCs w:val="26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eastAsia="ru-RU"/>
                    </w:rPr>
                    <m:t>М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ном</m:t>
                      </m:r>
                    </m:sub>
                  </m:sSub>
                </m:den>
              </m:f>
              <m:r>
                <w:rPr>
                  <w:rFonts w:ascii="Cambria Math" w:eastAsia="Calibri" w:hAnsi="Cambria Math"/>
                  <w:noProof/>
                  <w:sz w:val="26"/>
                  <w:szCs w:val="26"/>
                  <w:lang w:eastAsia="ru-RU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ном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eastAsia="ru-RU"/>
                    </w:rPr>
                    <m:t>Ф</m:t>
                  </m:r>
                </m:den>
              </m:f>
              <m:r>
                <w:rPr>
                  <w:rFonts w:ascii="Cambria Math" w:eastAsia="Calibri" w:hAnsi="Cambria Math"/>
                  <w:noProof/>
                  <w:sz w:val="26"/>
                  <w:szCs w:val="26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*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eastAsia="ru-RU"/>
                        </w:rPr>
                        <m:t>*</m:t>
                      </m:r>
                    </m:sub>
                  </m:sSub>
                </m:den>
              </m:f>
            </m:oMath>
            <w:r w:rsidR="00386059" w:rsidRPr="00386059">
              <w:rPr>
                <w:rFonts w:eastAsia="Calibri"/>
                <w:noProof/>
                <w:sz w:val="26"/>
                <w:szCs w:val="26"/>
                <w:lang w:eastAsia="ru-RU"/>
              </w:rPr>
              <w:t xml:space="preserve">   </w:t>
            </w:r>
            <w:r w:rsidR="00386059" w:rsidRPr="00386059">
              <w:rPr>
                <w:rFonts w:eastAsia="Calibri"/>
                <w:noProof/>
                <w:lang w:eastAsia="ru-RU"/>
              </w:rPr>
              <w:t xml:space="preserve">или </w:t>
            </w:r>
          </w:p>
          <w:p w14:paraId="7DA5EE6D" w14:textId="77777777" w:rsidR="00C21BC1" w:rsidRPr="00386059" w:rsidRDefault="00793046" w:rsidP="00C21BC1">
            <w:pPr>
              <w:jc w:val="center"/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*</m:t>
                        </m:r>
                      </m:sup>
                    </m:sSup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*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*</m:t>
                    </m:r>
                  </m:sub>
                </m:sSub>
              </m:oMath>
            </m:oMathPara>
          </w:p>
          <w:p w14:paraId="01048C04" w14:textId="710A4ECE" w:rsidR="00C21BC1" w:rsidRPr="00386059" w:rsidRDefault="00C21BC1" w:rsidP="00C21BC1">
            <w:pPr>
              <w:jc w:val="center"/>
              <w:rPr>
                <w:rFonts w:eastAsia="Calibri"/>
                <w:noProof/>
                <w:lang w:eastAsia="ru-RU"/>
              </w:rPr>
            </w:pPr>
          </w:p>
        </w:tc>
      </w:tr>
      <w:tr w:rsidR="00386059" w:rsidRPr="00386059" w14:paraId="1B8640EF" w14:textId="77777777" w:rsidTr="002030F8">
        <w:trPr>
          <w:trHeight w:val="1875"/>
        </w:trPr>
        <w:tc>
          <w:tcPr>
            <w:tcW w:w="2376" w:type="dxa"/>
          </w:tcPr>
          <w:p w14:paraId="057FD586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lastRenderedPageBreak/>
              <w:t>Рассчитать:</w:t>
            </w:r>
          </w:p>
          <w:p w14:paraId="142F2EE4" w14:textId="77777777" w:rsidR="00386059" w:rsidRPr="00386059" w:rsidRDefault="00386059" w:rsidP="00386059">
            <w:pPr>
              <w:rPr>
                <w:rFonts w:eastAsia="Calibri"/>
                <w:i/>
                <w:vertAlign w:val="subscript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86059">
              <w:rPr>
                <w:rFonts w:eastAsia="Calibri"/>
                <w:i/>
                <w:lang w:eastAsia="en-US"/>
              </w:rPr>
              <w:t>I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а</w:t>
            </w:r>
            <w:proofErr w:type="spellEnd"/>
            <w:r w:rsidRPr="00386059">
              <w:rPr>
                <w:rFonts w:eastAsia="Calibri"/>
                <w:i/>
                <w:vertAlign w:val="subscript"/>
                <w:lang w:eastAsia="en-US"/>
              </w:rPr>
              <w:t xml:space="preserve"> ном</w:t>
            </w:r>
          </w:p>
          <w:p w14:paraId="71269B4F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Построить график</w:t>
            </w:r>
          </w:p>
        </w:tc>
        <w:tc>
          <w:tcPr>
            <w:tcW w:w="8080" w:type="dxa"/>
            <w:vMerge/>
          </w:tcPr>
          <w:p w14:paraId="712109EA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</w:p>
        </w:tc>
      </w:tr>
      <w:tr w:rsidR="00386059" w:rsidRPr="00386059" w14:paraId="72F05285" w14:textId="77777777" w:rsidTr="00C21BC1">
        <w:trPr>
          <w:trHeight w:val="6059"/>
        </w:trPr>
        <w:tc>
          <w:tcPr>
            <w:tcW w:w="2376" w:type="dxa"/>
          </w:tcPr>
          <w:p w14:paraId="0875CC19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8605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</w:t>
            </w:r>
          </w:p>
        </w:tc>
        <w:tc>
          <w:tcPr>
            <w:tcW w:w="8080" w:type="dxa"/>
          </w:tcPr>
          <w:p w14:paraId="2F468AF6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 xml:space="preserve">Задавшись рядом относительных значений тока нагрузки </w:t>
            </w:r>
            <w:r w:rsidRPr="00386059">
              <w:rPr>
                <w:rFonts w:eastAsia="Calibri"/>
                <w:noProof/>
                <w:lang w:val="en-US" w:eastAsia="ru-RU"/>
              </w:rPr>
              <w:t>I</w:t>
            </w:r>
            <w:r w:rsidRPr="00386059">
              <w:rPr>
                <w:rFonts w:eastAsia="Calibri"/>
                <w:noProof/>
                <w:lang w:eastAsia="ru-RU"/>
              </w:rPr>
              <w:t xml:space="preserve"> </w:t>
            </w:r>
            <w:r w:rsidRPr="00386059">
              <w:rPr>
                <w:rFonts w:eastAsia="Calibri"/>
                <w:noProof/>
                <w:vertAlign w:val="subscript"/>
                <w:lang w:eastAsia="ru-RU"/>
              </w:rPr>
              <w:t xml:space="preserve">а* </w:t>
            </w:r>
            <w:r w:rsidRPr="00386059">
              <w:rPr>
                <w:rFonts w:eastAsia="Calibri"/>
                <w:noProof/>
                <w:lang w:eastAsia="ru-RU"/>
              </w:rPr>
              <w:t>по графику Ф</w:t>
            </w:r>
            <w:r w:rsidRPr="00386059">
              <w:rPr>
                <w:rFonts w:eastAsia="Calibri"/>
                <w:noProof/>
                <w:vertAlign w:val="subscript"/>
                <w:lang w:eastAsia="ru-RU"/>
              </w:rPr>
              <w:t>*</w:t>
            </w:r>
            <w:r w:rsidRPr="00386059">
              <w:rPr>
                <w:rFonts w:eastAsia="Calibri"/>
                <w:noProof/>
                <w:lang w:eastAsia="ru-RU"/>
              </w:rPr>
              <w:t xml:space="preserve">= </w:t>
            </w:r>
            <w:r w:rsidRPr="00386059">
              <w:rPr>
                <w:rFonts w:eastAsia="Calibri"/>
                <w:i/>
                <w:noProof/>
                <w:lang w:val="en-US" w:eastAsia="ru-RU"/>
              </w:rPr>
              <w:t>f</w:t>
            </w:r>
            <w:r w:rsidRPr="00386059">
              <w:rPr>
                <w:rFonts w:eastAsia="Calibri"/>
                <w:noProof/>
                <w:lang w:eastAsia="ru-RU"/>
              </w:rPr>
              <w:t xml:space="preserve"> (</w:t>
            </w:r>
            <w:r w:rsidRPr="00386059">
              <w:rPr>
                <w:rFonts w:eastAsia="Calibri"/>
                <w:noProof/>
                <w:lang w:val="en-US" w:eastAsia="ru-RU"/>
              </w:rPr>
              <w:t>I</w:t>
            </w:r>
            <w:r w:rsidRPr="00386059">
              <w:rPr>
                <w:rFonts w:eastAsia="Calibri"/>
                <w:noProof/>
                <w:vertAlign w:val="subscript"/>
                <w:lang w:eastAsia="ru-RU"/>
              </w:rPr>
              <w:t>а*</w:t>
            </w:r>
            <w:r w:rsidRPr="00386059">
              <w:rPr>
                <w:rFonts w:eastAsia="Calibri"/>
                <w:noProof/>
                <w:lang w:eastAsia="ru-RU"/>
              </w:rPr>
              <w:t>) определяют Ф</w:t>
            </w:r>
            <w:r w:rsidRPr="00386059">
              <w:rPr>
                <w:rFonts w:eastAsia="Calibri"/>
                <w:noProof/>
                <w:vertAlign w:val="subscript"/>
                <w:lang w:eastAsia="ru-RU"/>
              </w:rPr>
              <w:t>*</w:t>
            </w:r>
            <w:r w:rsidRPr="00386059">
              <w:rPr>
                <w:rFonts w:eastAsia="Calibri"/>
                <w:noProof/>
                <w:lang w:eastAsia="ru-RU"/>
              </w:rPr>
              <w:t xml:space="preserve"> , а затем перемножив эти величины, получают значение М</w:t>
            </w:r>
            <w:r w:rsidRPr="00386059">
              <w:rPr>
                <w:rFonts w:eastAsia="Calibri"/>
                <w:noProof/>
                <w:vertAlign w:val="subscript"/>
                <w:lang w:eastAsia="ru-RU"/>
              </w:rPr>
              <w:t xml:space="preserve">* </w:t>
            </w:r>
            <w:r w:rsidRPr="00386059">
              <w:rPr>
                <w:rFonts w:eastAsia="Calibri"/>
                <w:noProof/>
                <w:lang w:eastAsia="ru-RU"/>
              </w:rPr>
              <w:t xml:space="preserve"> Умножив относительные величины на номинальные, получают именованные значения тока и момента. Результаты вычислений заносят в таблицу, затем  строят график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8"/>
              <w:gridCol w:w="1308"/>
              <w:gridCol w:w="1308"/>
              <w:gridCol w:w="1308"/>
              <w:gridCol w:w="1308"/>
            </w:tblGrid>
            <w:tr w:rsidR="00386059" w:rsidRPr="00386059" w14:paraId="116C6A90" w14:textId="77777777" w:rsidTr="002030F8">
              <w:tc>
                <w:tcPr>
                  <w:tcW w:w="1308" w:type="dxa"/>
                </w:tcPr>
                <w:p w14:paraId="404DCE31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 xml:space="preserve">Параметр </w:t>
                  </w:r>
                </w:p>
              </w:tc>
              <w:tc>
                <w:tcPr>
                  <w:tcW w:w="5232" w:type="dxa"/>
                  <w:gridSpan w:val="4"/>
                </w:tcPr>
                <w:p w14:paraId="03EC0AF1" w14:textId="77777777" w:rsidR="00386059" w:rsidRPr="00386059" w:rsidRDefault="00386059" w:rsidP="00386059">
                  <w:pPr>
                    <w:jc w:val="center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Значения параметра</w:t>
                  </w:r>
                </w:p>
              </w:tc>
            </w:tr>
            <w:tr w:rsidR="00386059" w:rsidRPr="00386059" w14:paraId="7F5A2279" w14:textId="77777777" w:rsidTr="002030F8">
              <w:tc>
                <w:tcPr>
                  <w:tcW w:w="1308" w:type="dxa"/>
                </w:tcPr>
                <w:p w14:paraId="0740D3D5" w14:textId="77777777" w:rsidR="00386059" w:rsidRPr="00386059" w:rsidRDefault="00793046" w:rsidP="00386059">
                  <w:pPr>
                    <w:jc w:val="both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2"/>
                              <w:szCs w:val="22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val="en-US" w:eastAsia="ru-RU"/>
                            </w:rPr>
                            <m:t>I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eastAsia="Calibri" w:hAnsi="Cambria Math"/>
                                  <w:i/>
                                  <w:noProof/>
                                  <w:sz w:val="22"/>
                                  <w:szCs w:val="2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/>
                                  <w:noProof/>
                                  <w:sz w:val="22"/>
                                  <w:szCs w:val="22"/>
                                  <w:lang w:eastAsia="ru-RU"/>
                                </w:rPr>
                                <m:t>а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/>
                                  <w:noProof/>
                                  <w:sz w:val="22"/>
                                  <w:szCs w:val="22"/>
                                  <w:lang w:eastAsia="ru-RU"/>
                                </w:rPr>
                                <m:t>*</m:t>
                              </m:r>
                            </m:sup>
                          </m:sSup>
                        </m:sub>
                      </m:sSub>
                    </m:oMath>
                  </m:oMathPara>
                </w:p>
              </w:tc>
              <w:tc>
                <w:tcPr>
                  <w:tcW w:w="1308" w:type="dxa"/>
                </w:tcPr>
                <w:p w14:paraId="5D0B4AB9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0,20</w:t>
                  </w:r>
                </w:p>
              </w:tc>
              <w:tc>
                <w:tcPr>
                  <w:tcW w:w="1308" w:type="dxa"/>
                </w:tcPr>
                <w:p w14:paraId="153E8BD4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0,60</w:t>
                  </w:r>
                </w:p>
              </w:tc>
              <w:tc>
                <w:tcPr>
                  <w:tcW w:w="1308" w:type="dxa"/>
                </w:tcPr>
                <w:p w14:paraId="1B86F7B8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08" w:type="dxa"/>
                </w:tcPr>
                <w:p w14:paraId="23DA0E0F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1,20</w:t>
                  </w:r>
                </w:p>
              </w:tc>
            </w:tr>
            <w:tr w:rsidR="00386059" w:rsidRPr="00386059" w14:paraId="17D11737" w14:textId="77777777" w:rsidTr="002030F8">
              <w:tc>
                <w:tcPr>
                  <w:tcW w:w="1308" w:type="dxa"/>
                </w:tcPr>
                <w:p w14:paraId="3FE971AB" w14:textId="77777777" w:rsidR="00386059" w:rsidRPr="00386059" w:rsidRDefault="00793046" w:rsidP="00386059">
                  <w:pPr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2"/>
                              <w:szCs w:val="22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eastAsia="ru-RU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eastAsia="ru-RU"/>
                            </w:rPr>
                            <m:t>*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308" w:type="dxa"/>
                </w:tcPr>
                <w:p w14:paraId="79BA94BE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0,40</w:t>
                  </w:r>
                </w:p>
              </w:tc>
              <w:tc>
                <w:tcPr>
                  <w:tcW w:w="1308" w:type="dxa"/>
                </w:tcPr>
                <w:p w14:paraId="05E9453F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0,80</w:t>
                  </w:r>
                </w:p>
              </w:tc>
              <w:tc>
                <w:tcPr>
                  <w:tcW w:w="1308" w:type="dxa"/>
                </w:tcPr>
                <w:p w14:paraId="61123E0D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08" w:type="dxa"/>
                </w:tcPr>
                <w:p w14:paraId="13E37375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1,08</w:t>
                  </w:r>
                </w:p>
              </w:tc>
            </w:tr>
            <w:tr w:rsidR="00386059" w:rsidRPr="00386059" w14:paraId="31F1EC76" w14:textId="77777777" w:rsidTr="002030F8">
              <w:tc>
                <w:tcPr>
                  <w:tcW w:w="1308" w:type="dxa"/>
                </w:tcPr>
                <w:p w14:paraId="4B7445F0" w14:textId="77777777" w:rsidR="00386059" w:rsidRPr="00386059" w:rsidRDefault="00793046" w:rsidP="00386059">
                  <w:pPr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noProof/>
                              <w:sz w:val="22"/>
                              <w:szCs w:val="22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eastAsia="ru-RU"/>
                            </w:rPr>
                            <m:t>М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eastAsia="ru-RU"/>
                            </w:rPr>
                            <m:t>*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308" w:type="dxa"/>
                </w:tcPr>
                <w:p w14:paraId="46ABE16D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0,08</w:t>
                  </w:r>
                </w:p>
              </w:tc>
              <w:tc>
                <w:tcPr>
                  <w:tcW w:w="1308" w:type="dxa"/>
                </w:tcPr>
                <w:p w14:paraId="4AF3F940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0,48</w:t>
                  </w:r>
                </w:p>
              </w:tc>
              <w:tc>
                <w:tcPr>
                  <w:tcW w:w="1308" w:type="dxa"/>
                </w:tcPr>
                <w:p w14:paraId="0CADE040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1308" w:type="dxa"/>
                </w:tcPr>
                <w:p w14:paraId="05809C1E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1,30</w:t>
                  </w:r>
                </w:p>
              </w:tc>
            </w:tr>
            <w:tr w:rsidR="00386059" w:rsidRPr="00386059" w14:paraId="7C3FBC87" w14:textId="77777777" w:rsidTr="002030F8">
              <w:tc>
                <w:tcPr>
                  <w:tcW w:w="1308" w:type="dxa"/>
                </w:tcPr>
                <w:p w14:paraId="2909423C" w14:textId="77777777" w:rsidR="00386059" w:rsidRPr="00386059" w:rsidRDefault="00386059" w:rsidP="00386059">
                  <w:pPr>
                    <w:jc w:val="both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val="en-US" w:eastAsia="ru-RU"/>
                    </w:rPr>
                    <w:t>I</w:t>
                  </w: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386059">
                    <w:rPr>
                      <w:rFonts w:eastAsia="Calibri"/>
                      <w:noProof/>
                      <w:sz w:val="22"/>
                      <w:szCs w:val="22"/>
                      <w:vertAlign w:val="subscript"/>
                      <w:lang w:eastAsia="ru-RU"/>
                    </w:rPr>
                    <w:t>а</w:t>
                  </w: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, А</w:t>
                  </w:r>
                </w:p>
              </w:tc>
              <w:tc>
                <w:tcPr>
                  <w:tcW w:w="1308" w:type="dxa"/>
                </w:tcPr>
                <w:p w14:paraId="633EC9B1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24,00</w:t>
                  </w:r>
                </w:p>
              </w:tc>
              <w:tc>
                <w:tcPr>
                  <w:tcW w:w="1308" w:type="dxa"/>
                </w:tcPr>
                <w:p w14:paraId="7ACC7998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71,00</w:t>
                  </w:r>
                </w:p>
              </w:tc>
              <w:tc>
                <w:tcPr>
                  <w:tcW w:w="1308" w:type="dxa"/>
                </w:tcPr>
                <w:p w14:paraId="1161A472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118,0</w:t>
                  </w:r>
                </w:p>
              </w:tc>
              <w:tc>
                <w:tcPr>
                  <w:tcW w:w="1308" w:type="dxa"/>
                </w:tcPr>
                <w:p w14:paraId="69EE765D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142,00</w:t>
                  </w:r>
                </w:p>
              </w:tc>
            </w:tr>
            <w:tr w:rsidR="00386059" w:rsidRPr="00386059" w14:paraId="469AA955" w14:textId="77777777" w:rsidTr="002030F8">
              <w:tc>
                <w:tcPr>
                  <w:tcW w:w="1308" w:type="dxa"/>
                </w:tcPr>
                <w:p w14:paraId="343072B7" w14:textId="77777777" w:rsidR="00386059" w:rsidRPr="00386059" w:rsidRDefault="00386059" w:rsidP="00386059">
                  <w:pPr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М, Н м</w:t>
                  </w:r>
                </w:p>
              </w:tc>
              <w:tc>
                <w:tcPr>
                  <w:tcW w:w="1308" w:type="dxa"/>
                </w:tcPr>
                <w:p w14:paraId="41ADB112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28,00</w:t>
                  </w:r>
                </w:p>
              </w:tc>
              <w:tc>
                <w:tcPr>
                  <w:tcW w:w="1308" w:type="dxa"/>
                </w:tcPr>
                <w:p w14:paraId="3F6ECA2B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175,00</w:t>
                  </w:r>
                </w:p>
              </w:tc>
              <w:tc>
                <w:tcPr>
                  <w:tcW w:w="1308" w:type="dxa"/>
                </w:tcPr>
                <w:p w14:paraId="184EAA2B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365,0</w:t>
                  </w:r>
                </w:p>
              </w:tc>
              <w:tc>
                <w:tcPr>
                  <w:tcW w:w="1308" w:type="dxa"/>
                </w:tcPr>
                <w:p w14:paraId="1CE2DF3B" w14:textId="77777777" w:rsidR="00386059" w:rsidRPr="00386059" w:rsidRDefault="00386059" w:rsidP="00386059">
                  <w:pPr>
                    <w:ind w:right="211"/>
                    <w:jc w:val="right"/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</w:pPr>
                  <w:r w:rsidRPr="00386059">
                    <w:rPr>
                      <w:rFonts w:eastAsia="Calibri"/>
                      <w:noProof/>
                      <w:sz w:val="22"/>
                      <w:szCs w:val="22"/>
                      <w:lang w:eastAsia="ru-RU"/>
                    </w:rPr>
                    <w:t>475,00</w:t>
                  </w:r>
                </w:p>
              </w:tc>
            </w:tr>
          </w:tbl>
          <w:p w14:paraId="365F05FC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</w:p>
          <w:p w14:paraId="767561CC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32128" behindDoc="1" locked="0" layoutInCell="1" allowOverlap="1" wp14:anchorId="3718D8CF" wp14:editId="4F425F4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1905000" cy="1723390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384" y="21250"/>
                      <wp:lineTo x="21384" y="0"/>
                      <wp:lineTo x="0" y="0"/>
                    </wp:wrapPolygon>
                  </wp:wrapTight>
                  <wp:docPr id="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noProof/>
                <w:lang w:eastAsia="ru-RU"/>
              </w:rPr>
              <w:t>Номинальное значение тока</w:t>
            </w:r>
          </w:p>
          <w:p w14:paraId="1035B35E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а ном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ном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22∙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0,85∙220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=118А</m:t>
                </m:r>
              </m:oMath>
            </m:oMathPara>
          </w:p>
          <w:p w14:paraId="772ED21F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Номинальное значение момента</w:t>
            </w:r>
          </w:p>
          <w:p w14:paraId="5A3FD936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2 ном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=9550</m:t>
                </m:r>
                <m:f>
                  <m:fPr>
                    <m:type m:val="skw"/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=9550∙21/575=365 Н∙м</m:t>
                </m:r>
              </m:oMath>
            </m:oMathPara>
          </w:p>
          <w:p w14:paraId="5E7CC076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</w:p>
        </w:tc>
      </w:tr>
      <w:tr w:rsidR="00386059" w:rsidRPr="00386059" w14:paraId="71A14935" w14:textId="77777777" w:rsidTr="002030F8">
        <w:trPr>
          <w:trHeight w:val="419"/>
        </w:trPr>
        <w:tc>
          <w:tcPr>
            <w:tcW w:w="2376" w:type="dxa"/>
          </w:tcPr>
          <w:p w14:paraId="089AA87D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13</w:t>
            </w:r>
          </w:p>
          <w:p w14:paraId="303E73BD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val="en-US" w:eastAsia="en-US"/>
              </w:rPr>
              <w:t>S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потр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1,6 МВА </w:t>
            </w:r>
          </w:p>
          <w:p w14:paraId="66EAF991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с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6 </w:t>
            </w:r>
            <w:proofErr w:type="spellStart"/>
            <w:r w:rsidRPr="00386059">
              <w:rPr>
                <w:rFonts w:eastAsia="Calibri"/>
                <w:lang w:eastAsia="en-US"/>
              </w:rPr>
              <w:t>кВ</w:t>
            </w:r>
            <w:proofErr w:type="spellEnd"/>
          </w:p>
          <w:p w14:paraId="5F751CB2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val="en-US" w:eastAsia="en-US"/>
              </w:rPr>
              <w:t>cos</w:t>
            </w:r>
            <w:r w:rsidRPr="00386059">
              <w:rPr>
                <w:rFonts w:eastAsia="Calibri"/>
                <w:i/>
                <w:lang w:val="en-US" w:eastAsia="en-US"/>
              </w:rPr>
              <w:sym w:font="Symbol" w:char="F06A"/>
            </w:r>
            <w:r w:rsidRPr="00386059">
              <w:rPr>
                <w:rFonts w:eastAsia="Calibri"/>
                <w:i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 = 0.70</w:t>
            </w:r>
          </w:p>
          <w:p w14:paraId="2ADABD85" w14:textId="77777777" w:rsidR="00386059" w:rsidRPr="00386059" w:rsidRDefault="00793046" w:rsidP="00386059">
            <w:pPr>
              <w:rPr>
                <w:rFonts w:eastAsia="Calibri"/>
                <w:lang w:val="en-US"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US" w:eastAsia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φ</m:t>
                      </m:r>
                    </m:e>
                  </m:func>
                </m:e>
                <m:sup>
                  <m:r>
                    <w:rPr>
                      <w:rFonts w:ascii="Cambria Math" w:eastAsia="Calibri" w:hAnsi="Cambria Math"/>
                      <w:lang w:val="en-US" w:eastAsia="en-US"/>
                    </w:rPr>
                    <m:t>'</m:t>
                  </m:r>
                </m:sup>
              </m:sSup>
            </m:oMath>
            <w:r w:rsidR="00386059" w:rsidRPr="00386059">
              <w:rPr>
                <w:lang w:val="en-US" w:eastAsia="en-US"/>
              </w:rPr>
              <w:t>=0.95</w:t>
            </w:r>
          </w:p>
          <w:p w14:paraId="24A55D87" w14:textId="77777777" w:rsidR="00386059" w:rsidRPr="00386059" w:rsidRDefault="00386059" w:rsidP="00386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  <w:vMerge w:val="restart"/>
          </w:tcPr>
          <w:p w14:paraId="7701BF15" w14:textId="77777777" w:rsidR="00386059" w:rsidRPr="00386059" w:rsidRDefault="00386059" w:rsidP="00386059">
            <w:pPr>
              <w:rPr>
                <w:rFonts w:eastAsia="Calibri"/>
                <w:lang w:val="en-US" w:eastAsia="en-US"/>
              </w:rPr>
            </w:pPr>
            <w:r w:rsidRPr="00386059">
              <w:rPr>
                <w:rFonts w:eastAsia="Calibri"/>
                <w:lang w:eastAsia="en-US"/>
              </w:rPr>
              <w:t>Решение:</w:t>
            </w:r>
          </w:p>
          <w:p w14:paraId="190C8DEE" w14:textId="77777777" w:rsidR="00386059" w:rsidRPr="00386059" w:rsidRDefault="00386059" w:rsidP="00386059">
            <w:pPr>
              <w:rPr>
                <w:rFonts w:eastAsia="Calibri"/>
                <w:lang w:val="en-US" w:eastAsia="en-US"/>
              </w:rPr>
            </w:pPr>
            <w:r w:rsidRPr="00386059">
              <w:rPr>
                <w:rFonts w:eastAsia="Calibri"/>
                <w:lang w:val="en-US" w:eastAsia="en-US"/>
              </w:rPr>
              <w:t xml:space="preserve">1 </w:t>
            </w:r>
            <w:r w:rsidRPr="00386059">
              <w:rPr>
                <w:rFonts w:eastAsia="Calibri"/>
                <w:lang w:eastAsia="en-US"/>
              </w:rPr>
              <w:t>Ток нагрузки в сети</w:t>
            </w:r>
          </w:p>
          <w:p w14:paraId="11AD9C56" w14:textId="77777777" w:rsidR="00386059" w:rsidRPr="00386059" w:rsidRDefault="00793046" w:rsidP="00386059">
            <w:pPr>
              <w:jc w:val="center"/>
              <w:rPr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3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1600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1.73∙6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=154 A</m:t>
                </m:r>
              </m:oMath>
            </m:oMathPara>
          </w:p>
          <w:p w14:paraId="4C533D8C" w14:textId="77777777" w:rsidR="00386059" w:rsidRPr="00386059" w:rsidRDefault="00386059" w:rsidP="00386059">
            <w:pPr>
              <w:jc w:val="center"/>
              <w:rPr>
                <w:rFonts w:eastAsia="Calibri"/>
                <w:lang w:val="en-US" w:eastAsia="en-US"/>
              </w:rPr>
            </w:pPr>
          </w:p>
          <w:p w14:paraId="306D0771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val="en-US" w:eastAsia="ru-RU"/>
              </w:rPr>
              <w:t xml:space="preserve">2 </w:t>
            </w:r>
            <w:r w:rsidRPr="00386059">
              <w:rPr>
                <w:rFonts w:eastAsia="Calibri"/>
                <w:noProof/>
                <w:lang w:eastAsia="ru-RU"/>
              </w:rPr>
              <w:t>Активная составлющая этого тока</w:t>
            </w:r>
          </w:p>
          <w:p w14:paraId="61C33CE3" w14:textId="77777777" w:rsidR="00386059" w:rsidRPr="00386059" w:rsidRDefault="00793046" w:rsidP="00386059">
            <w:pPr>
              <w:rPr>
                <w:rFonts w:eastAsia="Calibri"/>
                <w:i/>
                <w:noProof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са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∙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cos</m:t>
                    </m: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Name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φ=154∙0.70=108 A</m:t>
                    </m:r>
                  </m:e>
                </m:func>
              </m:oMath>
            </m:oMathPara>
          </w:p>
          <w:p w14:paraId="1A03AB35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3 Реактивная мощность сети до подключения синхронного компенсатора</w:t>
            </w:r>
          </w:p>
          <w:p w14:paraId="19CBC275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Q=S∙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φ=1600∙0.70=1120 кВАр</m:t>
                    </m:r>
                  </m:e>
                </m:func>
              </m:oMath>
            </m:oMathPara>
          </w:p>
          <w:p w14:paraId="38EFD0CE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4 Реактивная мощность сети после подключения синхронного компенсатора</w:t>
            </w:r>
          </w:p>
          <w:p w14:paraId="632A418E" w14:textId="77777777" w:rsidR="00386059" w:rsidRPr="00386059" w:rsidRDefault="00793046" w:rsidP="00386059">
            <w:pPr>
              <w:rPr>
                <w:rFonts w:eastAsia="Calibri"/>
                <w:noProof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S</m:t>
                </m:r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∙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/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 xml:space="preserve">=1600∙0.312=499 </m:t>
                    </m:r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кВАр</m:t>
                    </m:r>
                  </m:e>
                </m:func>
              </m:oMath>
            </m:oMathPara>
          </w:p>
          <w:p w14:paraId="6721D2CE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 xml:space="preserve">5 Для повышения коэффициента мощности до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noProof/>
                      <w:lang w:val="en-US" w:eastAsia="ru-RU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val="en-US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noProof/>
                          <w:lang w:val="en-US"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noProof/>
                          <w:lang w:val="en-US" w:eastAsia="ru-RU"/>
                        </w:rPr>
                        <m:t>φ</m:t>
                      </m:r>
                    </m:e>
                  </m:func>
                </m:e>
                <m:sup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'</m:t>
                  </m:r>
                </m:sup>
              </m:sSup>
            </m:oMath>
            <w:r w:rsidRPr="00386059">
              <w:rPr>
                <w:rFonts w:eastAsia="Calibri"/>
                <w:noProof/>
                <w:lang w:eastAsia="ru-RU"/>
              </w:rPr>
              <w:t xml:space="preserve">= 0,95. Требуется включение параллельно нагрузке </w:t>
            </w:r>
            <w:r w:rsidRPr="00386059">
              <w:rPr>
                <w:rFonts w:eastAsia="Calibri"/>
                <w:noProof/>
                <w:lang w:val="en-US" w:eastAsia="ru-RU"/>
              </w:rPr>
              <w:t>Z</w:t>
            </w:r>
            <w:r w:rsidRPr="00386059">
              <w:rPr>
                <w:rFonts w:eastAsia="Calibri"/>
                <w:noProof/>
                <w:lang w:eastAsia="ru-RU"/>
              </w:rPr>
              <w:t xml:space="preserve"> синхронного компенсатора мощностью</w:t>
            </w:r>
          </w:p>
          <w:p w14:paraId="17A10A18" w14:textId="77777777" w:rsidR="00386059" w:rsidRPr="00386059" w:rsidRDefault="00793046" w:rsidP="00386059">
            <w:pPr>
              <w:rPr>
                <w:rFonts w:eastAsia="Calibri"/>
                <w:i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ск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 xml:space="preserve">=Q- 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=1120-499=621 кВАр</m:t>
                </m:r>
              </m:oMath>
            </m:oMathPara>
          </w:p>
          <w:p w14:paraId="180D0BB8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6 При включении  синхронного компенсатора активная составляющая тока в сети не изменится (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noProof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са</m:t>
                  </m:r>
                </m:sub>
              </m:sSub>
              <m:r>
                <w:rPr>
                  <w:rFonts w:ascii="Cambria Math" w:eastAsia="Calibri" w:hAnsi="Cambria Math"/>
                  <w:noProof/>
                  <w:lang w:eastAsia="ru-RU"/>
                </w:rPr>
                <m:t>=108 А</m:t>
              </m:r>
            </m:oMath>
            <w:r w:rsidRPr="00386059">
              <w:rPr>
                <w:rFonts w:eastAsia="Calibri"/>
                <w:noProof/>
                <w:lang w:eastAsia="ru-RU"/>
              </w:rPr>
              <w:t xml:space="preserve">), а реактивная - станет равной </w:t>
            </w:r>
          </w:p>
          <w:p w14:paraId="478752E2" w14:textId="77777777" w:rsidR="00386059" w:rsidRPr="00386059" w:rsidRDefault="00793046" w:rsidP="00386059">
            <w:pPr>
              <w:rPr>
                <w:rFonts w:eastAsia="Calibri"/>
                <w:i/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с.р</m:t>
                    </m:r>
                  </m:sub>
                  <m:sup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'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499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1,73∙6,0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=48 А</m:t>
                </m:r>
              </m:oMath>
            </m:oMathPara>
          </w:p>
          <w:p w14:paraId="2D83750E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7 Ток в сети после подключения синхронного компенсатора</w:t>
            </w:r>
          </w:p>
          <w:p w14:paraId="272E6278" w14:textId="77777777" w:rsidR="00386059" w:rsidRPr="00386059" w:rsidRDefault="00793046" w:rsidP="00386059">
            <w:pPr>
              <w:rPr>
                <w:rFonts w:eastAsia="Calibri"/>
                <w:i/>
                <w:noProof/>
                <w:lang w:val="en-US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c</m:t>
                    </m:r>
                  </m:sub>
                  <m:sup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ca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c.p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'2</m:t>
                        </m:r>
                      </m:sup>
                    </m:sSubSup>
                  </m:e>
                </m:rad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108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48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=118 A</m:t>
                </m:r>
              </m:oMath>
            </m:oMathPara>
          </w:p>
          <w:p w14:paraId="39845AE7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8 Потери в сети после подключения синхронного компенсатора составят</w:t>
            </w:r>
          </w:p>
          <w:p w14:paraId="25A02A6F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∆Р</m:t>
                  </m:r>
                </m:e>
                <m:sub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с</m:t>
                  </m:r>
                </m:sub>
                <m:sup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noProof/>
                          <w:lang w:val="en-US"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'2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="Calibri" w:hAnsi="Cambria Math"/>
                  <w:noProof/>
                  <w:lang w:eastAsia="ru-RU"/>
                </w:rPr>
                <m:t>∙100=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118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154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noProof/>
                  <w:lang w:eastAsia="ru-RU"/>
                </w:rPr>
                <m:t>∙100=59 %</m:t>
              </m:r>
            </m:oMath>
            <w:r w:rsidR="00386059" w:rsidRPr="00386059">
              <w:rPr>
                <w:rFonts w:eastAsia="Calibri"/>
                <w:i/>
                <w:noProof/>
                <w:lang w:eastAsia="ru-RU"/>
              </w:rPr>
              <w:t xml:space="preserve"> </w:t>
            </w:r>
            <w:r w:rsidR="00386059" w:rsidRPr="00386059">
              <w:rPr>
                <w:rFonts w:eastAsia="Calibri"/>
                <w:noProof/>
                <w:lang w:eastAsia="ru-RU"/>
              </w:rPr>
              <w:t xml:space="preserve">от их значения до подключения синхронного компенсатора </w:t>
            </w:r>
            <w:r w:rsidR="00386059" w:rsidRPr="00386059">
              <w:rPr>
                <w:rFonts w:eastAsia="Calibri"/>
                <w:noProof/>
                <w:lang w:eastAsia="ru-RU"/>
              </w:rPr>
              <w:sym w:font="Symbol" w:char="F044"/>
            </w:r>
            <w:r w:rsidR="00386059" w:rsidRPr="00386059">
              <w:rPr>
                <w:rFonts w:eastAsia="Calibri"/>
                <w:noProof/>
                <w:lang w:eastAsia="ru-RU"/>
              </w:rPr>
              <w:t>Р, т.е. потери в сети меньшатся на 41 %.</w:t>
            </w:r>
          </w:p>
          <w:p w14:paraId="0C88A7FD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</w:p>
        </w:tc>
      </w:tr>
      <w:tr w:rsidR="00386059" w:rsidRPr="00386059" w14:paraId="062FE77A" w14:textId="77777777" w:rsidTr="002030F8">
        <w:trPr>
          <w:trHeight w:val="751"/>
        </w:trPr>
        <w:tc>
          <w:tcPr>
            <w:tcW w:w="2376" w:type="dxa"/>
          </w:tcPr>
          <w:p w14:paraId="53826E37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 мощность Q</w:t>
            </w:r>
            <w:r w:rsidRPr="00386059">
              <w:rPr>
                <w:rFonts w:eastAsia="Calibri"/>
                <w:vertAlign w:val="subscript"/>
                <w:lang w:eastAsia="en-US"/>
              </w:rPr>
              <w:t xml:space="preserve">СК </w:t>
            </w:r>
          </w:p>
          <w:p w14:paraId="4DCB067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На сколько при этом уменьшатся потери энергии в сети, если величина этих потерь пропорциональна квадрату тока в этой сети.  </w:t>
            </w:r>
          </w:p>
        </w:tc>
        <w:tc>
          <w:tcPr>
            <w:tcW w:w="8080" w:type="dxa"/>
            <w:vMerge/>
          </w:tcPr>
          <w:p w14:paraId="00C44FA4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</w:p>
        </w:tc>
      </w:tr>
      <w:tr w:rsidR="00386059" w:rsidRPr="00386059" w14:paraId="0D7C5F66" w14:textId="77777777" w:rsidTr="002030F8">
        <w:trPr>
          <w:trHeight w:val="751"/>
        </w:trPr>
        <w:tc>
          <w:tcPr>
            <w:tcW w:w="2376" w:type="dxa"/>
          </w:tcPr>
          <w:p w14:paraId="76CFDCD4" w14:textId="77777777" w:rsidR="00386059" w:rsidRPr="00386059" w:rsidRDefault="00386059" w:rsidP="00386059">
            <w:pPr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lastRenderedPageBreak/>
              <w:t>Задача 14</w:t>
            </w:r>
          </w:p>
          <w:p w14:paraId="1F57AE7B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val="en-US" w:eastAsia="en-US"/>
              </w:rPr>
              <w:t>S</w:t>
            </w:r>
            <w:proofErr w:type="spellStart"/>
            <w:r w:rsidRPr="00386059">
              <w:rPr>
                <w:rFonts w:eastAsia="Calibri"/>
                <w:vertAlign w:val="subscript"/>
                <w:lang w:eastAsia="en-US"/>
              </w:rPr>
              <w:t>потр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4,5 МВА </w:t>
            </w:r>
          </w:p>
          <w:p w14:paraId="01CD69D9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с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10 </w:t>
            </w:r>
            <w:proofErr w:type="spellStart"/>
            <w:r w:rsidRPr="00386059">
              <w:rPr>
                <w:rFonts w:eastAsia="Calibri"/>
                <w:lang w:eastAsia="en-US"/>
              </w:rPr>
              <w:t>кВ</w:t>
            </w:r>
            <w:proofErr w:type="spellEnd"/>
          </w:p>
          <w:p w14:paraId="4062500C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val="en-US" w:eastAsia="en-US"/>
              </w:rPr>
              <w:t>cos</w:t>
            </w:r>
            <w:r w:rsidRPr="00386059">
              <w:rPr>
                <w:rFonts w:eastAsia="Calibri"/>
                <w:i/>
                <w:lang w:val="en-US" w:eastAsia="en-US"/>
              </w:rPr>
              <w:sym w:font="Symbol" w:char="F06A"/>
            </w:r>
            <w:r w:rsidRPr="00386059">
              <w:rPr>
                <w:rFonts w:eastAsia="Calibri"/>
                <w:i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 = 0.72</w:t>
            </w:r>
          </w:p>
          <w:p w14:paraId="16A5A844" w14:textId="77777777" w:rsidR="00386059" w:rsidRPr="00386059" w:rsidRDefault="00793046" w:rsidP="00386059">
            <w:pPr>
              <w:rPr>
                <w:rFonts w:eastAsia="Calibri"/>
                <w:lang w:val="en-US" w:eastAsia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US" w:eastAsia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φ</m:t>
                      </m:r>
                    </m:e>
                  </m:func>
                </m:e>
                <m:sup>
                  <m:r>
                    <w:rPr>
                      <w:rFonts w:ascii="Cambria Math" w:eastAsia="Calibri" w:hAnsi="Cambria Math"/>
                      <w:lang w:val="en-US" w:eastAsia="en-US"/>
                    </w:rPr>
                    <m:t>'</m:t>
                  </m:r>
                </m:sup>
              </m:sSup>
            </m:oMath>
            <w:r w:rsidR="00386059" w:rsidRPr="00386059">
              <w:rPr>
                <w:lang w:val="en-US" w:eastAsia="en-US"/>
              </w:rPr>
              <w:t>=0.95</w:t>
            </w:r>
          </w:p>
          <w:p w14:paraId="6C350341" w14:textId="77777777" w:rsidR="00386059" w:rsidRPr="00386059" w:rsidRDefault="00386059" w:rsidP="00386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  <w:vMerge w:val="restart"/>
          </w:tcPr>
          <w:p w14:paraId="48CACA8D" w14:textId="77777777" w:rsidR="00386059" w:rsidRPr="00386059" w:rsidRDefault="00386059" w:rsidP="00386059">
            <w:pPr>
              <w:rPr>
                <w:rFonts w:eastAsia="Calibri"/>
                <w:noProof/>
                <w:lang w:val="en-US"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Решение:</w:t>
            </w:r>
          </w:p>
          <w:p w14:paraId="26C95978" w14:textId="77777777" w:rsidR="00386059" w:rsidRPr="00386059" w:rsidRDefault="00386059" w:rsidP="00386059">
            <w:pPr>
              <w:rPr>
                <w:rFonts w:eastAsia="Calibri"/>
                <w:noProof/>
                <w:lang w:val="en-US" w:eastAsia="ru-RU"/>
              </w:rPr>
            </w:pPr>
            <w:r w:rsidRPr="00386059">
              <w:rPr>
                <w:rFonts w:eastAsia="Calibri"/>
                <w:noProof/>
                <w:lang w:val="en-US" w:eastAsia="ru-RU"/>
              </w:rPr>
              <w:t xml:space="preserve">1 </w:t>
            </w:r>
            <w:r w:rsidRPr="00386059">
              <w:rPr>
                <w:rFonts w:eastAsia="Calibri"/>
                <w:noProof/>
                <w:lang w:eastAsia="ru-RU"/>
              </w:rPr>
              <w:t>Ток нагрузки в сети</w:t>
            </w:r>
          </w:p>
          <w:p w14:paraId="157A06B2" w14:textId="77777777" w:rsidR="00386059" w:rsidRPr="00386059" w:rsidRDefault="00793046" w:rsidP="00386059">
            <w:pPr>
              <w:rPr>
                <w:rFonts w:eastAsia="Calibri"/>
                <w:noProof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3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4500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1.73∙10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=260 A</m:t>
                </m:r>
              </m:oMath>
            </m:oMathPara>
          </w:p>
          <w:p w14:paraId="055F93B0" w14:textId="77777777" w:rsidR="00386059" w:rsidRPr="00386059" w:rsidRDefault="00386059" w:rsidP="00386059">
            <w:pPr>
              <w:rPr>
                <w:rFonts w:eastAsia="Calibri"/>
                <w:noProof/>
                <w:lang w:val="en-US" w:eastAsia="ru-RU"/>
              </w:rPr>
            </w:pPr>
          </w:p>
          <w:p w14:paraId="3EB1832E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val="en-US" w:eastAsia="ru-RU"/>
              </w:rPr>
              <w:t xml:space="preserve">2 </w:t>
            </w:r>
            <w:r w:rsidRPr="00386059">
              <w:rPr>
                <w:rFonts w:eastAsia="Calibri"/>
                <w:noProof/>
                <w:lang w:eastAsia="ru-RU"/>
              </w:rPr>
              <w:t>Активная составлющая этого тока</w:t>
            </w:r>
          </w:p>
          <w:p w14:paraId="3B02570D" w14:textId="77777777" w:rsidR="00386059" w:rsidRPr="00386059" w:rsidRDefault="00793046" w:rsidP="00386059">
            <w:pPr>
              <w:rPr>
                <w:rFonts w:eastAsia="Calibri"/>
                <w:i/>
                <w:noProof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са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∙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cos</m:t>
                    </m: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Name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φ=260∙0.72=187 A</m:t>
                    </m:r>
                  </m:e>
                </m:func>
              </m:oMath>
            </m:oMathPara>
          </w:p>
          <w:p w14:paraId="63D2514E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3 Реактивная мощность сети до подключения синхронного компенсатора</w:t>
            </w:r>
          </w:p>
          <w:p w14:paraId="16861766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Q=S∙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φ=4500∙0.69=3123 кВАр</m:t>
                    </m:r>
                  </m:e>
                </m:func>
              </m:oMath>
            </m:oMathPara>
          </w:p>
          <w:p w14:paraId="313C5369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4 Реактивная мощность сети после подключения синхронного компенсатора</w:t>
            </w:r>
          </w:p>
          <w:p w14:paraId="7258B530" w14:textId="77777777" w:rsidR="00386059" w:rsidRPr="00386059" w:rsidRDefault="00793046" w:rsidP="00386059">
            <w:pPr>
              <w:rPr>
                <w:rFonts w:eastAsia="Calibri"/>
                <w:noProof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=</m:t>
                </m:r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S</m:t>
                </m:r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∙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/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 xml:space="preserve">=4500∙0.312=1404 </m:t>
                    </m:r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кВАр</m:t>
                    </m:r>
                  </m:e>
                </m:func>
              </m:oMath>
            </m:oMathPara>
          </w:p>
          <w:p w14:paraId="502BEEAB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 xml:space="preserve">5 Для повышения коэффициента мощности до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noProof/>
                      <w:lang w:val="en-US" w:eastAsia="ru-RU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val="en-US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noProof/>
                          <w:lang w:val="en-US"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noProof/>
                          <w:lang w:val="en-US" w:eastAsia="ru-RU"/>
                        </w:rPr>
                        <m:t>φ</m:t>
                      </m:r>
                    </m:e>
                  </m:func>
                </m:e>
                <m:sup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'</m:t>
                  </m:r>
                </m:sup>
              </m:sSup>
            </m:oMath>
            <w:r w:rsidRPr="00386059">
              <w:rPr>
                <w:rFonts w:eastAsia="Calibri"/>
                <w:noProof/>
                <w:lang w:eastAsia="ru-RU"/>
              </w:rPr>
              <w:t xml:space="preserve">= 0,95. Требуется включение параллельно нагрузке </w:t>
            </w:r>
            <w:r w:rsidRPr="00386059">
              <w:rPr>
                <w:rFonts w:eastAsia="Calibri"/>
                <w:noProof/>
                <w:lang w:val="en-US" w:eastAsia="ru-RU"/>
              </w:rPr>
              <w:t>Z</w:t>
            </w:r>
            <w:r w:rsidRPr="00386059">
              <w:rPr>
                <w:rFonts w:eastAsia="Calibri"/>
                <w:noProof/>
                <w:lang w:eastAsia="ru-RU"/>
              </w:rPr>
              <w:t xml:space="preserve"> синхронного компенсатора мощностью</w:t>
            </w:r>
          </w:p>
          <w:p w14:paraId="406FF641" w14:textId="77777777" w:rsidR="00386059" w:rsidRPr="00386059" w:rsidRDefault="00793046" w:rsidP="00386059">
            <w:pPr>
              <w:rPr>
                <w:rFonts w:eastAsia="Calibri"/>
                <w:i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ск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 xml:space="preserve">=Q- 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=3123-1404=1719 кВАр</m:t>
                </m:r>
              </m:oMath>
            </m:oMathPara>
          </w:p>
          <w:p w14:paraId="2246F72E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6 При включении  синхронного компенсатора активная составляющая тока в сети не изменится (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noProof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са</m:t>
                  </m:r>
                </m:sub>
              </m:sSub>
              <m:r>
                <w:rPr>
                  <w:rFonts w:ascii="Cambria Math" w:eastAsia="Calibri" w:hAnsi="Cambria Math"/>
                  <w:noProof/>
                  <w:lang w:eastAsia="ru-RU"/>
                </w:rPr>
                <m:t>=108 А</m:t>
              </m:r>
            </m:oMath>
            <w:r w:rsidRPr="00386059">
              <w:rPr>
                <w:rFonts w:eastAsia="Calibri"/>
                <w:noProof/>
                <w:lang w:eastAsia="ru-RU"/>
              </w:rPr>
              <w:t xml:space="preserve">), а реактивная - станет равной </w:t>
            </w:r>
          </w:p>
          <w:p w14:paraId="178551D7" w14:textId="77777777" w:rsidR="00386059" w:rsidRPr="00386059" w:rsidRDefault="00793046" w:rsidP="00386059">
            <w:pPr>
              <w:rPr>
                <w:rFonts w:eastAsia="Calibri"/>
                <w:i/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с.р</m:t>
                    </m:r>
                  </m:sub>
                  <m:sup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/>
                    <w:noProof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'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1404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1,73∙10,0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=81 А</m:t>
                </m:r>
              </m:oMath>
            </m:oMathPara>
          </w:p>
          <w:p w14:paraId="70A16C6F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7 Ток в сети после подключения синхронного компенсатора</w:t>
            </w:r>
          </w:p>
          <w:p w14:paraId="7BC9DB87" w14:textId="77777777" w:rsidR="00386059" w:rsidRPr="00386059" w:rsidRDefault="00793046" w:rsidP="00386059">
            <w:pPr>
              <w:rPr>
                <w:rFonts w:eastAsia="Calibri"/>
                <w:i/>
                <w:noProof/>
                <w:lang w:val="en-US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c</m:t>
                    </m:r>
                  </m:sub>
                  <m:sup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'</m:t>
                    </m:r>
                  </m:sup>
                </m:sSubSup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ca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c.p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'2</m:t>
                        </m:r>
                      </m:sup>
                    </m:sSubSup>
                  </m:e>
                </m:rad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187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81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=204 A</m:t>
                </m:r>
              </m:oMath>
            </m:oMathPara>
          </w:p>
          <w:p w14:paraId="09F7B7F7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8 Потери в сети после подключения синхронного компенсатора составят</w:t>
            </w:r>
          </w:p>
          <w:p w14:paraId="7F59442F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∆Р</m:t>
                  </m:r>
                </m:e>
                <m:sub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с</m:t>
                  </m:r>
                </m:sub>
                <m:sup>
                  <m:r>
                    <w:rPr>
                      <w:rFonts w:ascii="Cambria Math" w:eastAsia="Calibri" w:hAnsi="Cambria Math"/>
                      <w:noProof/>
                      <w:lang w:eastAsia="ru-RU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noProof/>
                          <w:lang w:val="en-US"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'2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="Calibri" w:hAnsi="Cambria Math"/>
                  <w:noProof/>
                  <w:lang w:eastAsia="ru-RU"/>
                </w:rPr>
                <m:t>∙100=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204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noProof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260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noProof/>
                  <w:lang w:eastAsia="ru-RU"/>
                </w:rPr>
                <m:t>∙100=61,6 %</m:t>
              </m:r>
            </m:oMath>
            <w:r w:rsidR="00386059" w:rsidRPr="00386059">
              <w:rPr>
                <w:rFonts w:eastAsia="Calibri"/>
                <w:i/>
                <w:noProof/>
                <w:lang w:eastAsia="ru-RU"/>
              </w:rPr>
              <w:t xml:space="preserve"> </w:t>
            </w:r>
            <w:r w:rsidR="00386059" w:rsidRPr="00386059">
              <w:rPr>
                <w:rFonts w:eastAsia="Calibri"/>
                <w:noProof/>
                <w:lang w:eastAsia="ru-RU"/>
              </w:rPr>
              <w:t xml:space="preserve">от их значения до подключения синхронного компенсатора </w:t>
            </w:r>
            <w:r w:rsidR="00386059" w:rsidRPr="00386059">
              <w:rPr>
                <w:rFonts w:eastAsia="Calibri"/>
                <w:noProof/>
                <w:lang w:eastAsia="ru-RU"/>
              </w:rPr>
              <w:sym w:font="Symbol" w:char="F044"/>
            </w:r>
            <w:r w:rsidR="00386059" w:rsidRPr="00386059">
              <w:rPr>
                <w:rFonts w:eastAsia="Calibri"/>
                <w:noProof/>
                <w:lang w:eastAsia="ru-RU"/>
              </w:rPr>
              <w:t>Р, т.е. потери в сети меньшатся на 38,4 %.</w:t>
            </w:r>
          </w:p>
          <w:p w14:paraId="1E99CDE4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</w:p>
        </w:tc>
      </w:tr>
      <w:tr w:rsidR="00386059" w:rsidRPr="00386059" w14:paraId="5695B319" w14:textId="77777777" w:rsidTr="00C21BC1">
        <w:trPr>
          <w:trHeight w:val="5784"/>
        </w:trPr>
        <w:tc>
          <w:tcPr>
            <w:tcW w:w="2376" w:type="dxa"/>
          </w:tcPr>
          <w:p w14:paraId="77648F0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Определить мощность Q</w:t>
            </w:r>
            <w:r w:rsidRPr="00386059">
              <w:rPr>
                <w:rFonts w:eastAsia="Calibri"/>
                <w:vertAlign w:val="subscript"/>
                <w:lang w:eastAsia="en-US"/>
              </w:rPr>
              <w:t>СК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</w:p>
          <w:p w14:paraId="67D05B4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На сколько при этом уменьшатся потери энергии в сети, если величина этих потерь пропорциональна квадрату тока в этой сети.  </w:t>
            </w:r>
          </w:p>
        </w:tc>
        <w:tc>
          <w:tcPr>
            <w:tcW w:w="8080" w:type="dxa"/>
            <w:vMerge/>
          </w:tcPr>
          <w:p w14:paraId="3F4BB619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</w:p>
        </w:tc>
      </w:tr>
      <w:tr w:rsidR="00386059" w:rsidRPr="00386059" w14:paraId="03BB0B91" w14:textId="77777777" w:rsidTr="002030F8">
        <w:trPr>
          <w:trHeight w:val="751"/>
        </w:trPr>
        <w:tc>
          <w:tcPr>
            <w:tcW w:w="2376" w:type="dxa"/>
          </w:tcPr>
          <w:p w14:paraId="4804B400" w14:textId="77777777" w:rsidR="00386059" w:rsidRPr="00386059" w:rsidRDefault="00386059" w:rsidP="00386059">
            <w:pPr>
              <w:spacing w:line="276" w:lineRule="auto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b/>
                <w:bCs/>
                <w:lang w:eastAsia="en-US"/>
              </w:rPr>
              <w:t>Задача 15, 16</w:t>
            </w:r>
          </w:p>
          <w:p w14:paraId="777A4FB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с</w:t>
            </w:r>
            <w:proofErr w:type="spellEnd"/>
            <w:r w:rsidRPr="00386059">
              <w:rPr>
                <w:rFonts w:eastAsia="Calibri"/>
                <w:i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</w:t>
            </w:r>
            <w:r w:rsidRPr="00386059">
              <w:rPr>
                <w:rFonts w:eastAsia="Calibri"/>
                <w:i/>
                <w:lang w:eastAsia="en-US"/>
              </w:rPr>
              <w:t>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 xml:space="preserve">0 </w:t>
            </w:r>
            <w:r w:rsidRPr="00386059">
              <w:rPr>
                <w:rFonts w:eastAsia="Calibri"/>
                <w:i/>
                <w:lang w:eastAsia="en-US"/>
              </w:rPr>
              <w:t>=0,4М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r w:rsidRPr="00386059">
              <w:rPr>
                <w:rFonts w:eastAsia="Calibri"/>
                <w:vertAlign w:val="subscript"/>
                <w:lang w:eastAsia="en-US"/>
              </w:rPr>
              <w:t>.</w:t>
            </w:r>
            <w:r w:rsidRPr="00386059">
              <w:rPr>
                <w:rFonts w:eastAsia="Calibri"/>
                <w:i/>
                <w:lang w:eastAsia="en-US"/>
              </w:rPr>
              <w:t xml:space="preserve"> </w:t>
            </w:r>
            <w:r w:rsidRPr="00386059">
              <w:rPr>
                <w:rFonts w:eastAsia="Calibri"/>
                <w:i/>
                <w:lang w:val="en-US" w:eastAsia="en-US"/>
              </w:rPr>
              <w:t>n</w:t>
            </w:r>
            <w:r w:rsidRPr="00386059">
              <w:rPr>
                <w:rFonts w:eastAsia="Calibri"/>
                <w:lang w:eastAsia="en-US"/>
              </w:rPr>
              <w:t>=</w:t>
            </w:r>
            <w:r w:rsidRPr="00386059">
              <w:rPr>
                <w:rFonts w:eastAsia="Calibri"/>
                <w:i/>
                <w:lang w:eastAsia="en-US"/>
              </w:rPr>
              <w:t>2910 об/мин</w:t>
            </w:r>
          </w:p>
          <w:p w14:paraId="2A5233DF" w14:textId="77777777" w:rsidR="00386059" w:rsidRPr="00386059" w:rsidRDefault="00386059" w:rsidP="00386059">
            <w:pPr>
              <w:rPr>
                <w:rFonts w:eastAsia="Calibri"/>
                <w:i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i/>
                <w:lang w:eastAsia="en-US"/>
              </w:rPr>
              <w:t>=65,5Нм</w:t>
            </w:r>
          </w:p>
          <w:p w14:paraId="2E9CB1A1" w14:textId="77777777" w:rsidR="00386059" w:rsidRPr="00386059" w:rsidRDefault="00386059" w:rsidP="00386059">
            <w:pPr>
              <w:rPr>
                <w:rFonts w:eastAsia="Calibri"/>
                <w:i/>
                <w:vertAlign w:val="subscript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кр</w:t>
            </w:r>
            <w:proofErr w:type="spellEnd"/>
            <w:r w:rsidRPr="00386059">
              <w:rPr>
                <w:rFonts w:eastAsia="Calibri"/>
                <w:i/>
                <w:lang w:eastAsia="en-US"/>
              </w:rPr>
              <w:t>=2,7М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</w:p>
          <w:p w14:paraId="4C572921" w14:textId="77777777" w:rsidR="00386059" w:rsidRPr="00386059" w:rsidRDefault="00386059" w:rsidP="00386059">
            <w:pPr>
              <w:rPr>
                <w:rFonts w:eastAsia="Calibri"/>
                <w:i/>
                <w:vertAlign w:val="subscript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п</w:t>
            </w:r>
            <w:proofErr w:type="spellEnd"/>
            <w:r w:rsidRPr="00386059">
              <w:rPr>
                <w:rFonts w:eastAsia="Calibri"/>
                <w:lang w:eastAsia="en-US"/>
              </w:rPr>
              <w:t>=</w:t>
            </w:r>
            <w:r w:rsidRPr="00386059">
              <w:rPr>
                <w:rFonts w:eastAsia="Calibri"/>
                <w:i/>
                <w:lang w:eastAsia="en-US"/>
              </w:rPr>
              <w:t xml:space="preserve">1,3 </w:t>
            </w:r>
            <w:proofErr w:type="spellStart"/>
            <w:r w:rsidRPr="00386059">
              <w:rPr>
                <w:rFonts w:eastAsia="Calibri"/>
                <w:i/>
                <w:lang w:eastAsia="en-US"/>
              </w:rPr>
              <w:t>М</w:t>
            </w:r>
            <w:r w:rsidRPr="00386059">
              <w:rPr>
                <w:rFonts w:eastAsia="Calibri"/>
                <w:i/>
                <w:vertAlign w:val="subscript"/>
                <w:lang w:eastAsia="en-US"/>
              </w:rPr>
              <w:t>ном</w:t>
            </w:r>
            <w:proofErr w:type="spellEnd"/>
          </w:p>
          <w:p w14:paraId="46D1C74E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Ј=0,125кг м</w:t>
            </w:r>
            <w:r w:rsidRPr="00386059">
              <w:rPr>
                <w:rFonts w:eastAsia="Calibri"/>
                <w:i/>
                <w:vertAlign w:val="superscript"/>
                <w:lang w:eastAsia="en-US"/>
              </w:rPr>
              <w:t>2</w:t>
            </w:r>
          </w:p>
        </w:tc>
        <w:tc>
          <w:tcPr>
            <w:tcW w:w="8080" w:type="dxa"/>
            <w:vMerge w:val="restart"/>
          </w:tcPr>
          <w:p w14:paraId="78D7DFE3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Решение:</w:t>
            </w:r>
          </w:p>
          <w:p w14:paraId="0CB4FE88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1 Среднее значение момента асинхронного двигателя в режиме пуска</w:t>
            </w:r>
          </w:p>
          <w:p w14:paraId="16954CA6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ср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val="en-US" w:eastAsia="ru-RU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п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2,7∙65,5+1,3∙65,5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=131 Н м</m:t>
                </m:r>
              </m:oMath>
            </m:oMathPara>
          </w:p>
          <w:p w14:paraId="78AA3A58" w14:textId="77777777" w:rsidR="00386059" w:rsidRPr="00386059" w:rsidRDefault="00386059" w:rsidP="00386059">
            <w:pPr>
              <w:rPr>
                <w:rFonts w:eastAsia="Calibri"/>
                <w:noProof/>
                <w:lang w:eastAsia="ru-RU"/>
              </w:rPr>
            </w:pPr>
            <w:r w:rsidRPr="00386059">
              <w:rPr>
                <w:rFonts w:eastAsia="Calibri"/>
                <w:noProof/>
                <w:lang w:eastAsia="ru-RU"/>
              </w:rPr>
              <w:t>2 Время разгона</w:t>
            </w:r>
          </w:p>
          <w:p w14:paraId="358D2B18" w14:textId="77777777" w:rsidR="00386059" w:rsidRPr="00386059" w:rsidRDefault="00793046" w:rsidP="00386059">
            <w:pPr>
              <w:rPr>
                <w:rFonts w:eastAsia="Calibri"/>
                <w:noProof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p</m:t>
                    </m:r>
                  </m:sub>
                </m:sSub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J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9.55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noProof/>
                            <w:lang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0,125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9,55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2910</m:t>
                    </m:r>
                  </m:num>
                  <m:den>
                    <m:r>
                      <w:rPr>
                        <w:rFonts w:ascii="Cambria Math" w:eastAsia="Calibri" w:hAnsi="Cambria Math"/>
                        <w:noProof/>
                        <w:lang w:eastAsia="ru-RU"/>
                      </w:rPr>
                      <m:t>131,5-26,6</m:t>
                    </m:r>
                  </m:den>
                </m:f>
                <m:r>
                  <w:rPr>
                    <w:rFonts w:ascii="Cambria Math" w:eastAsia="Calibri" w:hAnsi="Cambria Math"/>
                    <w:noProof/>
                    <w:lang w:eastAsia="ru-RU"/>
                  </w:rPr>
                  <m:t xml:space="preserve"> =0,364 с</m:t>
                </m:r>
              </m:oMath>
            </m:oMathPara>
          </w:p>
        </w:tc>
      </w:tr>
      <w:tr w:rsidR="00386059" w:rsidRPr="00386059" w14:paraId="33903B2C" w14:textId="77777777" w:rsidTr="002030F8">
        <w:trPr>
          <w:trHeight w:val="553"/>
        </w:trPr>
        <w:tc>
          <w:tcPr>
            <w:tcW w:w="2376" w:type="dxa"/>
          </w:tcPr>
          <w:p w14:paraId="39B776F8" w14:textId="77777777" w:rsidR="00386059" w:rsidRPr="00386059" w:rsidRDefault="00386059" w:rsidP="00386059">
            <w:pPr>
              <w:rPr>
                <w:rFonts w:eastAsia="Calibri"/>
                <w:b/>
                <w:bCs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Оценить время разгона</w:t>
            </w:r>
          </w:p>
        </w:tc>
        <w:tc>
          <w:tcPr>
            <w:tcW w:w="8080" w:type="dxa"/>
            <w:vMerge/>
          </w:tcPr>
          <w:p w14:paraId="4E5BD1E6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86059" w:rsidRPr="00386059" w14:paraId="562EDD0A" w14:textId="77777777" w:rsidTr="002030F8">
        <w:trPr>
          <w:trHeight w:val="751"/>
        </w:trPr>
        <w:tc>
          <w:tcPr>
            <w:tcW w:w="2376" w:type="dxa"/>
          </w:tcPr>
          <w:p w14:paraId="3F3ADFED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17</w:t>
            </w:r>
          </w:p>
          <w:p w14:paraId="50AD51E0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3 кВт</w:t>
            </w:r>
          </w:p>
          <w:p w14:paraId="242AE2DB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220 В</w:t>
            </w:r>
          </w:p>
          <w:p w14:paraId="1C4DB54A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1130 об/мин</w:t>
            </w:r>
          </w:p>
          <w:p w14:paraId="6C30A787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I</w:t>
            </w:r>
            <w:proofErr w:type="gramStart"/>
            <w:r w:rsidRPr="00386059">
              <w:rPr>
                <w:rFonts w:eastAsia="Calibri"/>
                <w:vertAlign w:val="subscript"/>
                <w:lang w:eastAsia="en-US"/>
              </w:rPr>
              <w:t>а.ном</w:t>
            </w:r>
            <w:proofErr w:type="spellEnd"/>
            <w:proofErr w:type="gram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>= 19 А</w:t>
            </w:r>
          </w:p>
          <w:p w14:paraId="2197E97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η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0.72</w:t>
            </w:r>
          </w:p>
          <w:p w14:paraId="5BE46B25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lastRenderedPageBreak/>
              <w:t>∑r= 2,43 Ом</w:t>
            </w:r>
          </w:p>
          <w:p w14:paraId="64EF6060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=11,6 Ом</w:t>
            </w:r>
          </w:p>
          <w:p w14:paraId="4E513F55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оп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86059">
              <w:rPr>
                <w:rFonts w:eastAsia="Calibri"/>
                <w:lang w:eastAsia="en-US"/>
              </w:rPr>
              <w:t>=  0</w:t>
            </w:r>
            <w:proofErr w:type="gramEnd"/>
            <w:r w:rsidRPr="00386059">
              <w:rPr>
                <w:rFonts w:eastAsia="Calibri"/>
                <w:lang w:eastAsia="en-US"/>
              </w:rPr>
              <w:t>,5</w:t>
            </w:r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</w:p>
          <w:p w14:paraId="1DF76E68" w14:textId="77777777" w:rsidR="00386059" w:rsidRPr="00386059" w:rsidRDefault="00386059" w:rsidP="00386059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I</w:t>
            </w:r>
            <w:r w:rsidRPr="00386059">
              <w:rPr>
                <w:rFonts w:eastAsia="Calibri"/>
                <w:vertAlign w:val="subscript"/>
                <w:lang w:eastAsia="en-US"/>
              </w:rPr>
              <w:t>а.оп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1,4 </w:t>
            </w:r>
            <w:proofErr w:type="spellStart"/>
            <w:r w:rsidRPr="00386059">
              <w:rPr>
                <w:rFonts w:eastAsia="Calibri"/>
                <w:lang w:eastAsia="en-US"/>
              </w:rPr>
              <w:t>I</w:t>
            </w:r>
            <w:r w:rsidRPr="00386059">
              <w:rPr>
                <w:rFonts w:eastAsia="Calibri"/>
                <w:vertAlign w:val="subscript"/>
                <w:lang w:eastAsia="en-US"/>
              </w:rPr>
              <w:t>а.ном</w:t>
            </w:r>
            <w:proofErr w:type="spellEnd"/>
          </w:p>
        </w:tc>
        <w:tc>
          <w:tcPr>
            <w:tcW w:w="8080" w:type="dxa"/>
            <w:vMerge w:val="restart"/>
          </w:tcPr>
          <w:p w14:paraId="38534D0B" w14:textId="77777777" w:rsidR="00386059" w:rsidRPr="00386059" w:rsidRDefault="00386059" w:rsidP="0038605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386059">
              <w:rPr>
                <w:rFonts w:eastAsia="Calibri"/>
                <w:bCs/>
                <w:lang w:eastAsia="en-US"/>
              </w:rPr>
              <w:lastRenderedPageBreak/>
              <w:t>Решение:</w:t>
            </w:r>
          </w:p>
          <w:p w14:paraId="6EBF80DA" w14:textId="77777777" w:rsidR="00386059" w:rsidRPr="00386059" w:rsidRDefault="00386059" w:rsidP="00386059">
            <w:pPr>
              <w:rPr>
                <w:bCs/>
                <w:lang w:eastAsia="en-US"/>
              </w:rPr>
            </w:pPr>
            <w:r w:rsidRPr="00386059">
              <w:rPr>
                <w:rFonts w:eastAsia="Calibri"/>
                <w:bCs/>
                <w:lang w:eastAsia="en-US"/>
              </w:rPr>
              <w:t xml:space="preserve">1 По универсальным механическим характеристикам определяем частоту вращения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n</m:t>
                  </m:r>
                </m:e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*</m:t>
                  </m:r>
                </m:sup>
              </m:sSup>
              <m:r>
                <w:rPr>
                  <w:rFonts w:ascii="Cambria Math" w:eastAsia="Calibri" w:hAnsi="Cambria Math"/>
                  <w:lang w:eastAsia="en-US"/>
                </w:rPr>
                <m:t>=0,8</m:t>
              </m:r>
            </m:oMath>
            <w:r w:rsidRPr="00386059">
              <w:rPr>
                <w:bCs/>
                <w:lang w:eastAsia="en-US"/>
              </w:rPr>
              <w:t xml:space="preserve">, соответствующую току якоря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t>=1,4</m:t>
              </m:r>
            </m:oMath>
            <w:r w:rsidRPr="00386059">
              <w:rPr>
                <w:bCs/>
                <w:lang w:eastAsia="en-US"/>
              </w:rPr>
              <w:t xml:space="preserve"> в режиме естественной характеристики:</w:t>
            </w:r>
          </w:p>
          <w:p w14:paraId="43BF0D94" w14:textId="77777777" w:rsidR="00386059" w:rsidRPr="00386059" w:rsidRDefault="00793046" w:rsidP="00386059">
            <w:pPr>
              <w:rPr>
                <w:bCs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</m:sup>
                </m:sSup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=0,8∙1130=904 об/мин</m:t>
                </m:r>
              </m:oMath>
            </m:oMathPara>
          </w:p>
          <w:p w14:paraId="1378AD47" w14:textId="77777777" w:rsidR="00386059" w:rsidRPr="00386059" w:rsidRDefault="00386059" w:rsidP="00386059">
            <w:pPr>
              <w:rPr>
                <w:bCs/>
                <w:lang w:eastAsia="en-US"/>
              </w:rPr>
            </w:pPr>
            <w:r w:rsidRPr="00386059">
              <w:rPr>
                <w:bCs/>
                <w:lang w:eastAsia="en-US"/>
              </w:rPr>
              <w:lastRenderedPageBreak/>
              <w:t xml:space="preserve">2 ЭДС якоря в режиме торможения </w:t>
            </w:r>
            <w:proofErr w:type="spellStart"/>
            <w:r w:rsidRPr="00386059">
              <w:rPr>
                <w:bCs/>
                <w:lang w:eastAsia="en-US"/>
              </w:rPr>
              <w:t>противовключением</w:t>
            </w:r>
            <w:proofErr w:type="spellEnd"/>
            <w:r w:rsidRPr="00386059">
              <w:rPr>
                <w:bCs/>
                <w:lang w:eastAsia="en-US"/>
              </w:rPr>
              <w:t xml:space="preserve"> при опускании груза</w:t>
            </w:r>
          </w:p>
          <w:p w14:paraId="179C2D59" w14:textId="77777777" w:rsidR="00386059" w:rsidRPr="00386059" w:rsidRDefault="00793046" w:rsidP="00386059">
            <w:pPr>
              <w:rPr>
                <w:bCs/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Е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а.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 xml:space="preserve">U-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а. оп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Σ</m:t>
                    </m:r>
                    <m: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0,5∙1130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904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220-1.4∙19∙2.43</m:t>
                    </m:r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>=97 В</m:t>
                </m:r>
              </m:oMath>
            </m:oMathPara>
          </w:p>
          <w:p w14:paraId="5D847DC8" w14:textId="77777777" w:rsidR="00386059" w:rsidRPr="00386059" w:rsidRDefault="00386059" w:rsidP="00386059">
            <w:pPr>
              <w:rPr>
                <w:bCs/>
                <w:lang w:eastAsia="en-US"/>
              </w:rPr>
            </w:pPr>
            <w:r w:rsidRPr="00386059">
              <w:rPr>
                <w:bCs/>
                <w:lang w:eastAsia="en-US"/>
              </w:rPr>
              <w:t xml:space="preserve">3 Сопротивление резистора, включаемого в цепь якоря при опускании груза в режиме торможения </w:t>
            </w:r>
            <w:proofErr w:type="spellStart"/>
            <w:r w:rsidRPr="00386059">
              <w:rPr>
                <w:bCs/>
                <w:lang w:eastAsia="en-US"/>
              </w:rPr>
              <w:t>противовключением</w:t>
            </w:r>
            <w:proofErr w:type="spellEnd"/>
            <w:r w:rsidRPr="00386059">
              <w:rPr>
                <w:bCs/>
                <w:lang w:eastAsia="en-US"/>
              </w:rPr>
              <w:t xml:space="preserve"> </w:t>
            </w:r>
          </w:p>
          <w:p w14:paraId="3EDA4250" w14:textId="77777777" w:rsidR="00386059" w:rsidRPr="00386059" w:rsidRDefault="00793046" w:rsidP="00386059">
            <w:pPr>
              <w:rPr>
                <w:rFonts w:eastAsia="Calibri"/>
                <w:bCs/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т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а. 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а. оп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Σ</m:t>
                </m:r>
                <m:r>
                  <w:rPr>
                    <w:rFonts w:ascii="Cambria Math" w:eastAsia="Calibri" w:hAnsi="Cambria Math"/>
                    <w:lang w:eastAsia="en-US"/>
                  </w:rPr>
                  <m:t xml:space="preserve">r= 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220+97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1,4∙19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-2,43=9,48 Ом </m:t>
                </m:r>
              </m:oMath>
            </m:oMathPara>
          </w:p>
        </w:tc>
      </w:tr>
      <w:tr w:rsidR="00386059" w:rsidRPr="00386059" w14:paraId="30FB88F6" w14:textId="77777777" w:rsidTr="002030F8">
        <w:trPr>
          <w:trHeight w:val="751"/>
        </w:trPr>
        <w:tc>
          <w:tcPr>
            <w:tcW w:w="2376" w:type="dxa"/>
          </w:tcPr>
          <w:p w14:paraId="5EE2AAA3" w14:textId="77777777" w:rsidR="00386059" w:rsidRPr="00386059" w:rsidRDefault="00386059" w:rsidP="00386059">
            <w:pPr>
              <w:rPr>
                <w:rFonts w:eastAsia="Calibri"/>
                <w:bCs/>
                <w:lang w:eastAsia="en-US"/>
              </w:rPr>
            </w:pPr>
            <w:r w:rsidRPr="00386059">
              <w:rPr>
                <w:rFonts w:eastAsia="Calibri"/>
                <w:bCs/>
                <w:lang w:eastAsia="en-US"/>
              </w:rPr>
              <w:lastRenderedPageBreak/>
              <w:t xml:space="preserve">Определить сопротивление резистора  </w:t>
            </w:r>
            <w:proofErr w:type="spellStart"/>
            <w:r w:rsidRPr="00386059">
              <w:rPr>
                <w:rFonts w:eastAsia="Calibri"/>
                <w:bCs/>
                <w:lang w:eastAsia="en-US"/>
              </w:rPr>
              <w:t>r</w:t>
            </w:r>
            <w:r w:rsidRPr="00386059">
              <w:rPr>
                <w:rFonts w:eastAsia="Calibri"/>
                <w:bCs/>
                <w:vertAlign w:val="subscript"/>
                <w:lang w:eastAsia="en-US"/>
              </w:rPr>
              <w:t>т</w:t>
            </w:r>
            <w:proofErr w:type="spellEnd"/>
          </w:p>
        </w:tc>
        <w:tc>
          <w:tcPr>
            <w:tcW w:w="8080" w:type="dxa"/>
            <w:vMerge/>
          </w:tcPr>
          <w:p w14:paraId="38B91F88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86059" w:rsidRPr="00386059" w14:paraId="2902DA10" w14:textId="77777777" w:rsidTr="002030F8">
        <w:trPr>
          <w:trHeight w:val="751"/>
        </w:trPr>
        <w:tc>
          <w:tcPr>
            <w:tcW w:w="2376" w:type="dxa"/>
          </w:tcPr>
          <w:p w14:paraId="3CC21611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86059">
              <w:rPr>
                <w:rFonts w:eastAsia="Calibri"/>
                <w:b/>
                <w:lang w:eastAsia="en-US"/>
              </w:rPr>
              <w:t>Задача 18</w:t>
            </w:r>
          </w:p>
          <w:p w14:paraId="7CD555B3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Р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7,1 кВт</w:t>
            </w:r>
          </w:p>
          <w:p w14:paraId="1F45B7D4" w14:textId="77777777" w:rsidR="00386059" w:rsidRPr="00386059" w:rsidRDefault="00386059" w:rsidP="0038605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U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220 В</w:t>
            </w:r>
          </w:p>
          <w:p w14:paraId="50AA06F9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724 об/мин</w:t>
            </w:r>
          </w:p>
          <w:p w14:paraId="25DA58D3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I</w:t>
            </w:r>
            <w:proofErr w:type="gramStart"/>
            <w:r w:rsidRPr="00386059">
              <w:rPr>
                <w:rFonts w:eastAsia="Calibri"/>
                <w:vertAlign w:val="subscript"/>
                <w:lang w:eastAsia="en-US"/>
              </w:rPr>
              <w:t>а.ном</w:t>
            </w:r>
            <w:proofErr w:type="spellEnd"/>
            <w:proofErr w:type="gram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>= 38 А</w:t>
            </w:r>
          </w:p>
          <w:p w14:paraId="448E4C60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η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 0.835</w:t>
            </w:r>
          </w:p>
          <w:p w14:paraId="2214E1C8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∑r= 1,48 Ом</w:t>
            </w:r>
          </w:p>
          <w:p w14:paraId="16268682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R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proofErr w:type="spellEnd"/>
            <w:r w:rsidRPr="00386059">
              <w:rPr>
                <w:rFonts w:eastAsia="Calibri"/>
                <w:lang w:eastAsia="en-US"/>
              </w:rPr>
              <w:t xml:space="preserve"> =10,5 Ом</w:t>
            </w:r>
          </w:p>
          <w:p w14:paraId="5F02DC53" w14:textId="77777777" w:rsidR="00386059" w:rsidRPr="00386059" w:rsidRDefault="00386059" w:rsidP="00386059">
            <w:pPr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оп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86059">
              <w:rPr>
                <w:rFonts w:eastAsia="Calibri"/>
                <w:lang w:eastAsia="en-US"/>
              </w:rPr>
              <w:t>=  0</w:t>
            </w:r>
            <w:proofErr w:type="gramEnd"/>
            <w:r w:rsidRPr="00386059">
              <w:rPr>
                <w:rFonts w:eastAsia="Calibri"/>
                <w:lang w:eastAsia="en-US"/>
              </w:rPr>
              <w:t>,5</w:t>
            </w:r>
            <w:r w:rsidRPr="00386059">
              <w:rPr>
                <w:rFonts w:eastAsia="Calibri"/>
                <w:i/>
                <w:lang w:eastAsia="en-US"/>
              </w:rPr>
              <w:t>п</w:t>
            </w:r>
            <w:r w:rsidRPr="00386059">
              <w:rPr>
                <w:rFonts w:eastAsia="Calibri"/>
                <w:vertAlign w:val="subscript"/>
                <w:lang w:eastAsia="en-US"/>
              </w:rPr>
              <w:t>ном</w:t>
            </w:r>
            <w:r w:rsidRPr="00386059">
              <w:rPr>
                <w:rFonts w:eastAsia="Calibri"/>
                <w:lang w:eastAsia="en-US"/>
              </w:rPr>
              <w:t xml:space="preserve"> </w:t>
            </w:r>
          </w:p>
          <w:p w14:paraId="0BCB57B6" w14:textId="77777777" w:rsidR="00386059" w:rsidRPr="00386059" w:rsidRDefault="00386059" w:rsidP="00386059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386059">
              <w:rPr>
                <w:rFonts w:eastAsia="Calibri"/>
                <w:lang w:eastAsia="en-US"/>
              </w:rPr>
              <w:t>I</w:t>
            </w:r>
            <w:r w:rsidRPr="00386059">
              <w:rPr>
                <w:rFonts w:eastAsia="Calibri"/>
                <w:vertAlign w:val="subscript"/>
                <w:lang w:eastAsia="en-US"/>
              </w:rPr>
              <w:t>а.оп</w:t>
            </w:r>
            <w:proofErr w:type="spellEnd"/>
            <w:r w:rsidRPr="0038605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386059">
              <w:rPr>
                <w:rFonts w:eastAsia="Calibri"/>
                <w:lang w:eastAsia="en-US"/>
              </w:rPr>
              <w:t xml:space="preserve">= 1,4 </w:t>
            </w:r>
            <w:proofErr w:type="spellStart"/>
            <w:r w:rsidRPr="00386059">
              <w:rPr>
                <w:rFonts w:eastAsia="Calibri"/>
                <w:lang w:eastAsia="en-US"/>
              </w:rPr>
              <w:t>I</w:t>
            </w:r>
            <w:r w:rsidRPr="00386059">
              <w:rPr>
                <w:rFonts w:eastAsia="Calibri"/>
                <w:vertAlign w:val="subscript"/>
                <w:lang w:eastAsia="en-US"/>
              </w:rPr>
              <w:t>а.ном</w:t>
            </w:r>
            <w:proofErr w:type="spellEnd"/>
          </w:p>
        </w:tc>
        <w:tc>
          <w:tcPr>
            <w:tcW w:w="8080" w:type="dxa"/>
            <w:vMerge w:val="restart"/>
          </w:tcPr>
          <w:p w14:paraId="12F0A8C0" w14:textId="77777777" w:rsidR="00386059" w:rsidRPr="00386059" w:rsidRDefault="00386059" w:rsidP="0038605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386059">
              <w:rPr>
                <w:rFonts w:eastAsia="Calibri"/>
                <w:bCs/>
                <w:lang w:eastAsia="en-US"/>
              </w:rPr>
              <w:t>Решение:</w:t>
            </w:r>
          </w:p>
          <w:p w14:paraId="35869A1A" w14:textId="77777777" w:rsidR="00386059" w:rsidRPr="00386059" w:rsidRDefault="00386059" w:rsidP="00386059">
            <w:pPr>
              <w:rPr>
                <w:bCs/>
                <w:lang w:eastAsia="en-US"/>
              </w:rPr>
            </w:pPr>
            <w:r w:rsidRPr="00386059">
              <w:rPr>
                <w:rFonts w:eastAsia="Calibri"/>
                <w:bCs/>
                <w:lang w:eastAsia="en-US"/>
              </w:rPr>
              <w:t xml:space="preserve">1 По универсальным механическим характеристикам определяем частоту вращения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n</m:t>
                  </m:r>
                </m:e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*</m:t>
                  </m:r>
                </m:sup>
              </m:sSup>
              <m:r>
                <w:rPr>
                  <w:rFonts w:ascii="Cambria Math" w:eastAsia="Calibri" w:hAnsi="Cambria Math"/>
                  <w:lang w:eastAsia="en-US"/>
                </w:rPr>
                <m:t>=0,85</m:t>
              </m:r>
            </m:oMath>
            <w:r w:rsidRPr="00386059">
              <w:rPr>
                <w:bCs/>
                <w:lang w:eastAsia="en-US"/>
              </w:rPr>
              <w:t xml:space="preserve">, соответствующую току якоря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t>=1,4</m:t>
              </m:r>
            </m:oMath>
            <w:r w:rsidRPr="00386059">
              <w:rPr>
                <w:bCs/>
                <w:lang w:eastAsia="en-US"/>
              </w:rPr>
              <w:t xml:space="preserve"> в режиме естественной характеристики:</w:t>
            </w:r>
          </w:p>
          <w:p w14:paraId="07D2B4CF" w14:textId="77777777" w:rsidR="00386059" w:rsidRPr="00386059" w:rsidRDefault="00793046" w:rsidP="00386059">
            <w:pPr>
              <w:rPr>
                <w:bCs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n</m:t>
                    </m:r>
                  </m:e>
                  <m:sup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</m:sup>
                </m:sSup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=0,85∙724=615 об/мин</m:t>
                </m:r>
              </m:oMath>
            </m:oMathPara>
          </w:p>
          <w:p w14:paraId="396F291D" w14:textId="77777777" w:rsidR="00386059" w:rsidRPr="00386059" w:rsidRDefault="00386059" w:rsidP="00386059">
            <w:pPr>
              <w:rPr>
                <w:bCs/>
                <w:lang w:eastAsia="en-US"/>
              </w:rPr>
            </w:pPr>
            <w:r w:rsidRPr="00386059">
              <w:rPr>
                <w:bCs/>
                <w:lang w:eastAsia="en-US"/>
              </w:rPr>
              <w:t xml:space="preserve">2 ЭДС якоря в режиме торможения </w:t>
            </w:r>
            <w:proofErr w:type="spellStart"/>
            <w:r w:rsidRPr="00386059">
              <w:rPr>
                <w:bCs/>
                <w:lang w:eastAsia="en-US"/>
              </w:rPr>
              <w:t>противовключением</w:t>
            </w:r>
            <w:proofErr w:type="spellEnd"/>
            <w:r w:rsidRPr="00386059">
              <w:rPr>
                <w:bCs/>
                <w:lang w:eastAsia="en-US"/>
              </w:rPr>
              <w:t xml:space="preserve"> при опускании груза</w:t>
            </w:r>
          </w:p>
          <w:p w14:paraId="7889150C" w14:textId="77777777" w:rsidR="00386059" w:rsidRPr="00386059" w:rsidRDefault="00793046" w:rsidP="00386059">
            <w:pPr>
              <w:rPr>
                <w:bCs/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Е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а. ном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 xml:space="preserve">U-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а. оп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Σ</m:t>
                    </m:r>
                    <m: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0,5∙724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615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220-1.4∙38∙1,48</m:t>
                    </m:r>
                  </m:e>
                </m:d>
                <m:r>
                  <w:rPr>
                    <w:rFonts w:ascii="Cambria Math" w:eastAsia="Calibri" w:hAnsi="Cambria Math"/>
                    <w:lang w:eastAsia="en-US"/>
                  </w:rPr>
                  <m:t>=83 В</m:t>
                </m:r>
              </m:oMath>
            </m:oMathPara>
          </w:p>
          <w:p w14:paraId="3DF9738E" w14:textId="77777777" w:rsidR="00386059" w:rsidRPr="00386059" w:rsidRDefault="00386059" w:rsidP="00386059">
            <w:pPr>
              <w:rPr>
                <w:bCs/>
                <w:lang w:eastAsia="en-US"/>
              </w:rPr>
            </w:pPr>
            <w:r w:rsidRPr="00386059">
              <w:rPr>
                <w:bCs/>
                <w:lang w:eastAsia="en-US"/>
              </w:rPr>
              <w:t xml:space="preserve">3 Сопротивление резистора, включаемого в цепь якоря при опускании груза в режиме торможения </w:t>
            </w:r>
            <w:proofErr w:type="spellStart"/>
            <w:r w:rsidRPr="00386059">
              <w:rPr>
                <w:bCs/>
                <w:lang w:eastAsia="en-US"/>
              </w:rPr>
              <w:t>противовключением</w:t>
            </w:r>
            <w:proofErr w:type="spellEnd"/>
            <w:r w:rsidRPr="00386059">
              <w:rPr>
                <w:bCs/>
                <w:lang w:eastAsia="en-US"/>
              </w:rPr>
              <w:t xml:space="preserve"> </w:t>
            </w:r>
          </w:p>
          <w:p w14:paraId="25D2F4B7" w14:textId="77777777" w:rsidR="00386059" w:rsidRPr="00386059" w:rsidRDefault="00793046" w:rsidP="00386059">
            <w:pPr>
              <w:rPr>
                <w:rFonts w:eastAsia="Calibri"/>
                <w:bCs/>
                <w:i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т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ном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а. 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а. оп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Σ</m:t>
                </m:r>
                <m:r>
                  <w:rPr>
                    <w:rFonts w:ascii="Cambria Math" w:eastAsia="Calibri" w:hAnsi="Cambria Math"/>
                    <w:lang w:eastAsia="en-US"/>
                  </w:rPr>
                  <m:t xml:space="preserve">r= 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220+83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1,4∙38</m:t>
                    </m:r>
                  </m:den>
                </m:f>
                <m:r>
                  <w:rPr>
                    <w:rFonts w:ascii="Cambria Math" w:eastAsia="Calibri" w:hAnsi="Cambria Math"/>
                    <w:lang w:eastAsia="en-US"/>
                  </w:rPr>
                  <m:t xml:space="preserve">-1,48=4,22 Ом </m:t>
                </m:r>
              </m:oMath>
            </m:oMathPara>
          </w:p>
        </w:tc>
      </w:tr>
      <w:tr w:rsidR="00386059" w:rsidRPr="00386059" w14:paraId="1831E334" w14:textId="77777777" w:rsidTr="002030F8">
        <w:trPr>
          <w:trHeight w:val="751"/>
        </w:trPr>
        <w:tc>
          <w:tcPr>
            <w:tcW w:w="2376" w:type="dxa"/>
          </w:tcPr>
          <w:p w14:paraId="6D745986" w14:textId="77777777" w:rsidR="00386059" w:rsidRPr="00386059" w:rsidRDefault="00386059" w:rsidP="00386059">
            <w:pPr>
              <w:rPr>
                <w:rFonts w:eastAsia="Calibri"/>
                <w:bCs/>
                <w:lang w:eastAsia="en-US"/>
              </w:rPr>
            </w:pPr>
            <w:r w:rsidRPr="00386059">
              <w:rPr>
                <w:rFonts w:eastAsia="Calibri"/>
                <w:bCs/>
                <w:lang w:eastAsia="en-US"/>
              </w:rPr>
              <w:t xml:space="preserve">Определить сопротивление резистора  </w:t>
            </w:r>
            <w:proofErr w:type="spellStart"/>
            <w:r w:rsidRPr="00386059">
              <w:rPr>
                <w:rFonts w:eastAsia="Calibri"/>
                <w:bCs/>
                <w:lang w:eastAsia="en-US"/>
              </w:rPr>
              <w:t>r</w:t>
            </w:r>
            <w:r w:rsidRPr="00386059">
              <w:rPr>
                <w:rFonts w:eastAsia="Calibri"/>
                <w:bCs/>
                <w:vertAlign w:val="subscript"/>
                <w:lang w:eastAsia="en-US"/>
              </w:rPr>
              <w:t>т</w:t>
            </w:r>
            <w:proofErr w:type="spellEnd"/>
          </w:p>
        </w:tc>
        <w:tc>
          <w:tcPr>
            <w:tcW w:w="8080" w:type="dxa"/>
            <w:vMerge/>
          </w:tcPr>
          <w:p w14:paraId="239B4EFC" w14:textId="77777777" w:rsidR="00386059" w:rsidRPr="00386059" w:rsidRDefault="00386059" w:rsidP="0038605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4CE60A92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212C9029" w14:textId="77777777" w:rsidR="00C21BC1" w:rsidRPr="00386059" w:rsidRDefault="00C21BC1" w:rsidP="00C21BC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86059">
        <w:rPr>
          <w:rFonts w:eastAsia="Calibri"/>
          <w:b/>
          <w:sz w:val="28"/>
          <w:szCs w:val="28"/>
          <w:lang w:eastAsia="en-US"/>
        </w:rPr>
        <w:t>Иллюстративный материал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31"/>
      </w:tblGrid>
      <w:tr w:rsidR="00C21BC1" w:rsidRPr="00386059" w14:paraId="37CF57C2" w14:textId="77777777" w:rsidTr="00716F04">
        <w:trPr>
          <w:trHeight w:val="6016"/>
        </w:trPr>
        <w:tc>
          <w:tcPr>
            <w:tcW w:w="9631" w:type="dxa"/>
          </w:tcPr>
          <w:p w14:paraId="45A32FB7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06A4983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86059"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400" behindDoc="1" locked="0" layoutInCell="1" allowOverlap="1" wp14:anchorId="0EA4DD84" wp14:editId="02217420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167005</wp:posOffset>
                  </wp:positionV>
                  <wp:extent cx="4524375" cy="3095625"/>
                  <wp:effectExtent l="0" t="0" r="9525" b="9525"/>
                  <wp:wrapTight wrapText="bothSides">
                    <wp:wrapPolygon edited="0">
                      <wp:start x="0" y="0"/>
                      <wp:lineTo x="0" y="21534"/>
                      <wp:lineTo x="21555" y="21534"/>
                      <wp:lineTo x="21555" y="0"/>
                      <wp:lineTo x="0" y="0"/>
                    </wp:wrapPolygon>
                  </wp:wrapTight>
                  <wp:docPr id="7" name="Рисунок 70" descr="897B5F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897B5F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92EBC0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76AF154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CB8EF6B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DC5B5C8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4DBB8A9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C4800BE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151283A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181238B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23D699B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9093E8A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2B12F2A" w14:textId="77777777" w:rsidR="00C21BC1" w:rsidRPr="00386059" w:rsidRDefault="00C21BC1" w:rsidP="009D269D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7305DB70" w14:textId="77777777" w:rsidR="00C21BC1" w:rsidRDefault="00C21BC1" w:rsidP="009D26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65F8EE98" w14:textId="77777777" w:rsidR="00C21BC1" w:rsidRDefault="00C21BC1" w:rsidP="009D26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2CBBB8DA" w14:textId="77777777" w:rsidR="00C21BC1" w:rsidRDefault="00C21BC1" w:rsidP="009D26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126B41FE" w14:textId="19E6223A" w:rsidR="00C21BC1" w:rsidRPr="00386059" w:rsidRDefault="00C21BC1" w:rsidP="009D26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Схема тиристорного электропривода постоянного тока (а) и его характеристики (б)</w:t>
            </w:r>
          </w:p>
        </w:tc>
      </w:tr>
      <w:tr w:rsidR="00C21BC1" w:rsidRPr="00386059" w14:paraId="3C2C682A" w14:textId="77777777" w:rsidTr="00716F04">
        <w:trPr>
          <w:trHeight w:val="5275"/>
        </w:trPr>
        <w:tc>
          <w:tcPr>
            <w:tcW w:w="9631" w:type="dxa"/>
          </w:tcPr>
          <w:p w14:paraId="286686F1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86059"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7424" behindDoc="1" locked="0" layoutInCell="1" allowOverlap="1" wp14:anchorId="61CF213E" wp14:editId="623B3AE9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73660</wp:posOffset>
                  </wp:positionV>
                  <wp:extent cx="4000500" cy="2602865"/>
                  <wp:effectExtent l="0" t="0" r="0" b="6985"/>
                  <wp:wrapTight wrapText="bothSides">
                    <wp:wrapPolygon edited="0">
                      <wp:start x="0" y="0"/>
                      <wp:lineTo x="0" y="21500"/>
                      <wp:lineTo x="21497" y="21500"/>
                      <wp:lineTo x="21497" y="0"/>
                      <wp:lineTo x="0" y="0"/>
                    </wp:wrapPolygon>
                  </wp:wrapTight>
                  <wp:docPr id="8" name="Рисунок 69" descr="72271D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72271D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0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53A0C0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34A8705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D2A972B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5F6385E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1DD4FC8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24A7923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E15E026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844E0A1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56A5DA0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C969480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7CBB004" w14:textId="77777777" w:rsidR="00C21BC1" w:rsidRPr="00386059" w:rsidRDefault="00C21BC1" w:rsidP="009D269D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30306439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4B81A8BC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48331FD2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6C5887DD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1B611B8E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776ACA35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56DC593A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5E57D737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6AE84E51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6D11647F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4F494BB4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49EA2410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36765454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748DDE2C" w14:textId="77777777" w:rsidR="00386059" w:rsidRPr="00386059" w:rsidRDefault="00386059" w:rsidP="00386059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01913F04" w14:textId="77777777" w:rsidR="00386059" w:rsidRPr="00386059" w:rsidRDefault="00386059" w:rsidP="003860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C2B27D6" w14:textId="77777777" w:rsidR="00386059" w:rsidRPr="00386059" w:rsidRDefault="00386059" w:rsidP="003860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EA41D19" w14:textId="77777777" w:rsidR="00386059" w:rsidRPr="00386059" w:rsidRDefault="00386059" w:rsidP="003860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Y="-473"/>
        <w:tblW w:w="0" w:type="auto"/>
        <w:tblLook w:val="01E0" w:firstRow="1" w:lastRow="1" w:firstColumn="1" w:lastColumn="1" w:noHBand="0" w:noVBand="0"/>
      </w:tblPr>
      <w:tblGrid>
        <w:gridCol w:w="10081"/>
      </w:tblGrid>
      <w:tr w:rsidR="00716F04" w:rsidRPr="00386059" w14:paraId="12D1DABE" w14:textId="77777777" w:rsidTr="00716F04">
        <w:trPr>
          <w:trHeight w:val="5040"/>
        </w:trPr>
        <w:tc>
          <w:tcPr>
            <w:tcW w:w="10081" w:type="dxa"/>
          </w:tcPr>
          <w:p w14:paraId="6B901DBD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78EF3679" wp14:editId="0C09B3E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108585</wp:posOffset>
                  </wp:positionV>
                  <wp:extent cx="5942330" cy="2835910"/>
                  <wp:effectExtent l="0" t="0" r="1270" b="2540"/>
                  <wp:wrapTight wrapText="bothSides">
                    <wp:wrapPolygon edited="0">
                      <wp:start x="0" y="0"/>
                      <wp:lineTo x="0" y="21474"/>
                      <wp:lineTo x="21535" y="21474"/>
                      <wp:lineTo x="21535" y="0"/>
                      <wp:lineTo x="0" y="0"/>
                    </wp:wrapPolygon>
                  </wp:wrapTight>
                  <wp:docPr id="9" name="Рисунок 72" descr="39846E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39846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2330" cy="283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6F04" w:rsidRPr="00386059" w14:paraId="79DB9BA6" w14:textId="77777777" w:rsidTr="00716F04">
        <w:trPr>
          <w:trHeight w:val="4605"/>
        </w:trPr>
        <w:tc>
          <w:tcPr>
            <w:tcW w:w="10081" w:type="dxa"/>
          </w:tcPr>
          <w:p w14:paraId="17C160E6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0AF2208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09B97BE1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BD21AAA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3655C0E1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2D53868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8E197E5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18CE2D1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34E62F5D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DB3C88A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5215A74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B980BF4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330F5433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6E1E0A15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175B481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6B9A697D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DCDDC32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D852055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7366997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6B464BD9" wp14:editId="02D8BBDF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-3582035</wp:posOffset>
                  </wp:positionV>
                  <wp:extent cx="4960620" cy="3858260"/>
                  <wp:effectExtent l="0" t="0" r="0" b="8890"/>
                  <wp:wrapTight wrapText="bothSides">
                    <wp:wrapPolygon edited="0">
                      <wp:start x="0" y="0"/>
                      <wp:lineTo x="0" y="21543"/>
                      <wp:lineTo x="21484" y="21543"/>
                      <wp:lineTo x="21484" y="0"/>
                      <wp:lineTo x="0" y="0"/>
                    </wp:wrapPolygon>
                  </wp:wrapTight>
                  <wp:docPr id="10" name="Рисунок 71" descr="7AF266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7AF266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620" cy="385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D7DCADA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5DDBF6EB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5A9C7A99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01828A2" w14:textId="77777777" w:rsidR="00716F04" w:rsidRPr="00386059" w:rsidRDefault="00716F04" w:rsidP="00716F04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14:paraId="58FD4403" w14:textId="77777777" w:rsidR="00386059" w:rsidRPr="00386059" w:rsidRDefault="00386059" w:rsidP="003860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7271191" w14:textId="77777777" w:rsidR="00386059" w:rsidRPr="00386059" w:rsidRDefault="00386059" w:rsidP="003860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0D99F6D" w14:textId="77777777" w:rsidR="00386059" w:rsidRPr="00386059" w:rsidRDefault="00386059" w:rsidP="003860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F003D6C" w14:textId="77777777" w:rsidR="00386059" w:rsidRPr="00386059" w:rsidRDefault="00386059" w:rsidP="0038605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574149E6" w14:textId="77777777" w:rsidR="00386059" w:rsidRPr="00386059" w:rsidRDefault="00386059" w:rsidP="0038605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7EBCEB72" w14:textId="77777777" w:rsidR="00386059" w:rsidRPr="00386059" w:rsidRDefault="00386059" w:rsidP="00386059">
      <w:pPr>
        <w:spacing w:line="276" w:lineRule="auto"/>
        <w:jc w:val="center"/>
        <w:rPr>
          <w:rFonts w:eastAsia="Calibri"/>
          <w:sz w:val="27"/>
          <w:szCs w:val="27"/>
          <w:lang w:eastAsia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1"/>
      </w:tblGrid>
      <w:tr w:rsidR="00386059" w:rsidRPr="00386059" w14:paraId="5E23AAE0" w14:textId="77777777" w:rsidTr="002030F8">
        <w:tc>
          <w:tcPr>
            <w:tcW w:w="10081" w:type="dxa"/>
          </w:tcPr>
          <w:p w14:paraId="6355657F" w14:textId="16A5ACD3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C90A0DA" wp14:editId="0377BA9E">
                  <wp:extent cx="4124325" cy="4152900"/>
                  <wp:effectExtent l="0" t="0" r="9525" b="0"/>
                  <wp:docPr id="11" name="Рисунок 73" descr="DEC6E1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EC6E1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059" w:rsidRPr="00386059" w14:paraId="3B96DD8D" w14:textId="77777777" w:rsidTr="002030F8">
        <w:tc>
          <w:tcPr>
            <w:tcW w:w="10081" w:type="dxa"/>
          </w:tcPr>
          <w:p w14:paraId="195F493D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233EF6C6" wp14:editId="418DC652">
                  <wp:simplePos x="0" y="0"/>
                  <wp:positionH relativeFrom="column">
                    <wp:align>left</wp:align>
                  </wp:positionH>
                  <wp:positionV relativeFrom="paragraph">
                    <wp:posOffset>180340</wp:posOffset>
                  </wp:positionV>
                  <wp:extent cx="4686300" cy="3573780"/>
                  <wp:effectExtent l="0" t="0" r="0" b="7620"/>
                  <wp:wrapTight wrapText="bothSides">
                    <wp:wrapPolygon edited="0">
                      <wp:start x="0" y="0"/>
                      <wp:lineTo x="0" y="21531"/>
                      <wp:lineTo x="21512" y="21531"/>
                      <wp:lineTo x="21512" y="0"/>
                      <wp:lineTo x="0" y="0"/>
                    </wp:wrapPolygon>
                  </wp:wrapTight>
                  <wp:docPr id="12" name="Рисунок 74" descr="8B365D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8B365D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357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897848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6FD85B2A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5A2E4195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14:paraId="25BE3DB2" w14:textId="6DB80A9E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6059">
        <w:rPr>
          <w:rFonts w:eastAsia="Calibri"/>
          <w:sz w:val="27"/>
          <w:szCs w:val="27"/>
          <w:lang w:eastAsia="en-US"/>
        </w:rP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1"/>
      </w:tblGrid>
      <w:tr w:rsidR="00386059" w:rsidRPr="00386059" w14:paraId="6B06A4BA" w14:textId="77777777" w:rsidTr="002030F8">
        <w:tc>
          <w:tcPr>
            <w:tcW w:w="10081" w:type="dxa"/>
          </w:tcPr>
          <w:p w14:paraId="0E51967B" w14:textId="11E369E5" w:rsidR="00386059" w:rsidRPr="00386059" w:rsidRDefault="00716F04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anchor distT="0" distB="0" distL="114300" distR="114300" simplePos="0" relativeHeight="251667968" behindDoc="1" locked="0" layoutInCell="1" allowOverlap="1" wp14:anchorId="76FE210F" wp14:editId="71893BE0">
                  <wp:simplePos x="0" y="0"/>
                  <wp:positionH relativeFrom="column">
                    <wp:align>left</wp:align>
                  </wp:positionH>
                  <wp:positionV relativeFrom="paragraph">
                    <wp:posOffset>1905</wp:posOffset>
                  </wp:positionV>
                  <wp:extent cx="4800600" cy="3608705"/>
                  <wp:effectExtent l="0" t="0" r="0" b="0"/>
                  <wp:wrapTight wrapText="bothSides">
                    <wp:wrapPolygon edited="0">
                      <wp:start x="0" y="0"/>
                      <wp:lineTo x="0" y="21437"/>
                      <wp:lineTo x="21514" y="21437"/>
                      <wp:lineTo x="21514" y="0"/>
                      <wp:lineTo x="0" y="0"/>
                    </wp:wrapPolygon>
                  </wp:wrapTight>
                  <wp:docPr id="13" name="Рисунок 76" descr="D72838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72838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60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6059" w:rsidRPr="00386059" w14:paraId="54A4CD78" w14:textId="77777777" w:rsidTr="002030F8">
        <w:tc>
          <w:tcPr>
            <w:tcW w:w="10081" w:type="dxa"/>
          </w:tcPr>
          <w:p w14:paraId="78EA6EAD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70016" behindDoc="1" locked="0" layoutInCell="1" allowOverlap="1" wp14:anchorId="5F1C76C2" wp14:editId="6204E58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5600700" cy="5074920"/>
                  <wp:effectExtent l="0" t="0" r="0" b="0"/>
                  <wp:wrapTight wrapText="bothSides">
                    <wp:wrapPolygon edited="0">
                      <wp:start x="0" y="0"/>
                      <wp:lineTo x="0" y="21486"/>
                      <wp:lineTo x="21527" y="21486"/>
                      <wp:lineTo x="21527" y="0"/>
                      <wp:lineTo x="0" y="0"/>
                    </wp:wrapPolygon>
                  </wp:wrapTight>
                  <wp:docPr id="14" name="Рисунок 75" descr="7EB393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7EB393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507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6B60B7" w14:textId="1695F4F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6059">
        <w:rPr>
          <w:rFonts w:eastAsia="Calibri"/>
          <w:sz w:val="27"/>
          <w:szCs w:val="27"/>
          <w:lang w:eastAsia="en-US"/>
        </w:rP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70"/>
        <w:gridCol w:w="4898"/>
      </w:tblGrid>
      <w:tr w:rsidR="00386059" w:rsidRPr="00386059" w14:paraId="46EB0259" w14:textId="77777777" w:rsidTr="002030F8">
        <w:trPr>
          <w:trHeight w:val="124"/>
        </w:trPr>
        <w:tc>
          <w:tcPr>
            <w:tcW w:w="9712" w:type="dxa"/>
            <w:gridSpan w:val="2"/>
          </w:tcPr>
          <w:p w14:paraId="1F6A2A71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anchor distT="0" distB="0" distL="114300" distR="114300" simplePos="0" relativeHeight="251672064" behindDoc="1" locked="0" layoutInCell="1" allowOverlap="1" wp14:anchorId="70E5C826" wp14:editId="3A3C59C8">
                  <wp:simplePos x="0" y="0"/>
                  <wp:positionH relativeFrom="column">
                    <wp:align>left</wp:align>
                  </wp:positionH>
                  <wp:positionV relativeFrom="paragraph">
                    <wp:posOffset>3810</wp:posOffset>
                  </wp:positionV>
                  <wp:extent cx="4905375" cy="3678555"/>
                  <wp:effectExtent l="0" t="0" r="0" b="0"/>
                  <wp:wrapTight wrapText="bothSides">
                    <wp:wrapPolygon edited="0">
                      <wp:start x="0" y="0"/>
                      <wp:lineTo x="0" y="21477"/>
                      <wp:lineTo x="21474" y="21477"/>
                      <wp:lineTo x="21474" y="0"/>
                      <wp:lineTo x="0" y="0"/>
                    </wp:wrapPolygon>
                  </wp:wrapTight>
                  <wp:docPr id="15" name="Рисунок 80" descr="6DB4F2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6DB4F2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367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6059" w:rsidRPr="00386059" w14:paraId="042B465C" w14:textId="77777777" w:rsidTr="002030F8">
        <w:trPr>
          <w:trHeight w:val="124"/>
        </w:trPr>
        <w:tc>
          <w:tcPr>
            <w:tcW w:w="9712" w:type="dxa"/>
            <w:gridSpan w:val="2"/>
          </w:tcPr>
          <w:p w14:paraId="40C5ED3E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84D30CA" wp14:editId="045574C7">
                  <wp:extent cx="6257925" cy="1790700"/>
                  <wp:effectExtent l="0" t="0" r="9525" b="0"/>
                  <wp:docPr id="16" name="Рисунок 77" descr="608D6A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608D6A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059" w:rsidRPr="00386059" w14:paraId="2E62AEC0" w14:textId="77777777" w:rsidTr="002030F8">
        <w:trPr>
          <w:trHeight w:val="4953"/>
        </w:trPr>
        <w:tc>
          <w:tcPr>
            <w:tcW w:w="4880" w:type="dxa"/>
          </w:tcPr>
          <w:p w14:paraId="0B36DAF1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76160" behindDoc="1" locked="0" layoutInCell="1" allowOverlap="1" wp14:anchorId="5D6D9D08" wp14:editId="512E1239">
                  <wp:simplePos x="0" y="0"/>
                  <wp:positionH relativeFrom="column">
                    <wp:align>left</wp:align>
                  </wp:positionH>
                  <wp:positionV relativeFrom="paragraph">
                    <wp:posOffset>7620</wp:posOffset>
                  </wp:positionV>
                  <wp:extent cx="2569210" cy="3197860"/>
                  <wp:effectExtent l="0" t="0" r="2540" b="2540"/>
                  <wp:wrapTight wrapText="bothSides">
                    <wp:wrapPolygon edited="0">
                      <wp:start x="0" y="0"/>
                      <wp:lineTo x="0" y="21488"/>
                      <wp:lineTo x="21461" y="21488"/>
                      <wp:lineTo x="21461" y="0"/>
                      <wp:lineTo x="0" y="0"/>
                    </wp:wrapPolygon>
                  </wp:wrapTight>
                  <wp:docPr id="17" name="Рисунок 79" descr="9EC5E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9EC5E8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10" cy="319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2" w:type="dxa"/>
          </w:tcPr>
          <w:p w14:paraId="527A06C6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74112" behindDoc="1" locked="0" layoutInCell="1" allowOverlap="1" wp14:anchorId="6F7DF822" wp14:editId="4EA531F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-5505450</wp:posOffset>
                  </wp:positionV>
                  <wp:extent cx="2181225" cy="3145155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06" y="21456"/>
                      <wp:lineTo x="21506" y="0"/>
                      <wp:lineTo x="0" y="0"/>
                    </wp:wrapPolygon>
                  </wp:wrapTight>
                  <wp:docPr id="18" name="Рисунок 78" descr="A56FEB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56FEB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31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D6C6E8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6059">
        <w:rPr>
          <w:rFonts w:eastAsia="Calibri"/>
          <w:sz w:val="27"/>
          <w:szCs w:val="27"/>
          <w:lang w:eastAsia="en-US"/>
        </w:rPr>
        <w:br w:type="page"/>
      </w:r>
    </w:p>
    <w:p w14:paraId="3C996CE0" w14:textId="77777777" w:rsidR="00386059" w:rsidRPr="00386059" w:rsidRDefault="00386059" w:rsidP="0038605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386059" w:rsidRPr="00386059" w:rsidSect="00386059">
          <w:footerReference w:type="default" r:id="rId27"/>
          <w:pgSz w:w="11906" w:h="16838"/>
          <w:pgMar w:top="964" w:right="707" w:bottom="568" w:left="102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37"/>
        <w:gridCol w:w="6115"/>
        <w:gridCol w:w="45"/>
      </w:tblGrid>
      <w:tr w:rsidR="00386059" w:rsidRPr="00386059" w14:paraId="10715C23" w14:textId="77777777" w:rsidTr="002030F8">
        <w:trPr>
          <w:gridAfter w:val="1"/>
          <w:wAfter w:w="171" w:type="dxa"/>
        </w:trPr>
        <w:tc>
          <w:tcPr>
            <w:tcW w:w="15352" w:type="dxa"/>
            <w:gridSpan w:val="2"/>
          </w:tcPr>
          <w:p w14:paraId="64F2A8DC" w14:textId="77777777" w:rsidR="00386059" w:rsidRPr="00386059" w:rsidRDefault="00386059" w:rsidP="00455E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6059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327B26F4" wp14:editId="39921E08">
                  <wp:extent cx="7218045" cy="6059805"/>
                  <wp:effectExtent l="0" t="0" r="1905" b="0"/>
                  <wp:docPr id="19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8045" cy="605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44F7CF" w14:textId="77777777" w:rsidR="00386059" w:rsidRPr="00386059" w:rsidRDefault="00386059" w:rsidP="0038605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CE38BA8" w14:textId="77777777" w:rsidR="00386059" w:rsidRPr="00386059" w:rsidRDefault="00386059" w:rsidP="0038605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86059" w:rsidRPr="00386059" w14:paraId="614ABA39" w14:textId="77777777" w:rsidTr="002030F8">
        <w:tc>
          <w:tcPr>
            <w:tcW w:w="9137" w:type="dxa"/>
          </w:tcPr>
          <w:p w14:paraId="67E875B7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anchor distT="0" distB="0" distL="114300" distR="114300" simplePos="0" relativeHeight="251678208" behindDoc="1" locked="0" layoutInCell="1" allowOverlap="1" wp14:anchorId="3596E602" wp14:editId="7902B10A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-4863465</wp:posOffset>
                  </wp:positionV>
                  <wp:extent cx="5664835" cy="4754245"/>
                  <wp:effectExtent l="0" t="0" r="0" b="8255"/>
                  <wp:wrapTight wrapText="bothSides">
                    <wp:wrapPolygon edited="0">
                      <wp:start x="0" y="0"/>
                      <wp:lineTo x="0" y="21551"/>
                      <wp:lineTo x="21501" y="21551"/>
                      <wp:lineTo x="21501" y="0"/>
                      <wp:lineTo x="0" y="0"/>
                    </wp:wrapPolygon>
                  </wp:wrapTight>
                  <wp:docPr id="20" name="Рисунок 85" descr="32CB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32CB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835" cy="475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77184" behindDoc="1" locked="0" layoutInCell="1" allowOverlap="1" wp14:anchorId="774ED66C" wp14:editId="2684EEF0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-271780</wp:posOffset>
                  </wp:positionV>
                  <wp:extent cx="5664835" cy="4754245"/>
                  <wp:effectExtent l="0" t="0" r="0" b="8255"/>
                  <wp:wrapTight wrapText="bothSides">
                    <wp:wrapPolygon edited="0">
                      <wp:start x="0" y="0"/>
                      <wp:lineTo x="0" y="21551"/>
                      <wp:lineTo x="21501" y="21551"/>
                      <wp:lineTo x="21501" y="0"/>
                      <wp:lineTo x="0" y="0"/>
                    </wp:wrapPolygon>
                  </wp:wrapTight>
                  <wp:docPr id="21" name="Рисунок 84" descr="32CB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32CB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835" cy="475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F8E6DD" w14:textId="77777777" w:rsidR="00386059" w:rsidRPr="00386059" w:rsidRDefault="00386059" w:rsidP="00386059">
            <w:pPr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386" w:type="dxa"/>
            <w:gridSpan w:val="2"/>
          </w:tcPr>
          <w:p w14:paraId="76BD9003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79232" behindDoc="1" locked="0" layoutInCell="1" allowOverlap="1" wp14:anchorId="54CF30D9" wp14:editId="2B91CF7F">
                  <wp:simplePos x="0" y="0"/>
                  <wp:positionH relativeFrom="column">
                    <wp:posOffset>-3188335</wp:posOffset>
                  </wp:positionH>
                  <wp:positionV relativeFrom="paragraph">
                    <wp:posOffset>3810</wp:posOffset>
                  </wp:positionV>
                  <wp:extent cx="3769360" cy="4154170"/>
                  <wp:effectExtent l="0" t="0" r="2540" b="0"/>
                  <wp:wrapTight wrapText="bothSides">
                    <wp:wrapPolygon edited="0">
                      <wp:start x="0" y="0"/>
                      <wp:lineTo x="0" y="21494"/>
                      <wp:lineTo x="21505" y="21494"/>
                      <wp:lineTo x="21505" y="0"/>
                      <wp:lineTo x="0" y="0"/>
                    </wp:wrapPolygon>
                  </wp:wrapTight>
                  <wp:docPr id="22" name="Рисунок 83" descr="1BACB9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1BACB9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360" cy="415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sz w:val="27"/>
                <w:szCs w:val="27"/>
                <w:lang w:eastAsia="en-US"/>
              </w:rPr>
              <w:t xml:space="preserve">рис..5.10 Структурная схема тиристорного электропривода постоянного тока высокоскоростного лифта </w:t>
            </w:r>
          </w:p>
        </w:tc>
      </w:tr>
    </w:tbl>
    <w:p w14:paraId="0AD715B8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7868F4BB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  <w:sectPr w:rsidR="00386059" w:rsidRPr="00386059" w:rsidSect="00C144C5">
          <w:pgSz w:w="16838" w:h="11906" w:orient="landscape"/>
          <w:pgMar w:top="1021" w:right="964" w:bottom="567" w:left="567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5"/>
        <w:gridCol w:w="5059"/>
      </w:tblGrid>
      <w:tr w:rsidR="00386059" w:rsidRPr="00386059" w14:paraId="770B0774" w14:textId="77777777" w:rsidTr="002030F8">
        <w:trPr>
          <w:trHeight w:val="3407"/>
        </w:trPr>
        <w:tc>
          <w:tcPr>
            <w:tcW w:w="9664" w:type="dxa"/>
            <w:gridSpan w:val="2"/>
          </w:tcPr>
          <w:p w14:paraId="6D818F4F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sz w:val="27"/>
                <w:szCs w:val="27"/>
                <w:lang w:val="en-US" w:eastAsia="en-US"/>
              </w:rPr>
              <w:lastRenderedPageBreak/>
              <w:t>I</w:t>
            </w:r>
            <w:r w:rsidRPr="00386059">
              <w:rPr>
                <w:rFonts w:eastAsia="Calibri"/>
                <w:sz w:val="27"/>
                <w:szCs w:val="27"/>
                <w:lang w:eastAsia="en-US"/>
              </w:rPr>
              <w:t>-натяжная станция</w:t>
            </w:r>
          </w:p>
          <w:p w14:paraId="1E63C0C3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sz w:val="27"/>
                <w:szCs w:val="27"/>
                <w:lang w:val="en-US" w:eastAsia="en-US"/>
              </w:rPr>
              <w:t>II</w:t>
            </w:r>
            <w:r w:rsidRPr="00386059">
              <w:rPr>
                <w:rFonts w:eastAsia="Calibri"/>
                <w:sz w:val="27"/>
                <w:szCs w:val="27"/>
                <w:lang w:eastAsia="en-US"/>
              </w:rPr>
              <w:t>-несущая конструкция с верхними 8 и нижними 9 опорными роликами</w:t>
            </w:r>
          </w:p>
          <w:p w14:paraId="73E6C471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80256" behindDoc="1" locked="0" layoutInCell="1" allowOverlap="1" wp14:anchorId="13D20CBD" wp14:editId="7C3F5AB7">
                  <wp:simplePos x="0" y="0"/>
                  <wp:positionH relativeFrom="column">
                    <wp:align>left</wp:align>
                  </wp:positionH>
                  <wp:positionV relativeFrom="paragraph">
                    <wp:posOffset>-1049655</wp:posOffset>
                  </wp:positionV>
                  <wp:extent cx="3999865" cy="2076450"/>
                  <wp:effectExtent l="0" t="0" r="635" b="0"/>
                  <wp:wrapTight wrapText="bothSides">
                    <wp:wrapPolygon edited="0">
                      <wp:start x="0" y="0"/>
                      <wp:lineTo x="0" y="21402"/>
                      <wp:lineTo x="21501" y="21402"/>
                      <wp:lineTo x="21501" y="0"/>
                      <wp:lineTo x="0" y="0"/>
                    </wp:wrapPolygon>
                  </wp:wrapTight>
                  <wp:docPr id="23" name="Рисунок 89" descr="53CEDD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53CEDD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6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sz w:val="27"/>
                <w:szCs w:val="27"/>
                <w:lang w:val="en-US" w:eastAsia="en-US"/>
              </w:rPr>
              <w:t>III</w:t>
            </w:r>
            <w:r w:rsidRPr="00386059">
              <w:rPr>
                <w:rFonts w:eastAsia="Calibri"/>
                <w:sz w:val="27"/>
                <w:szCs w:val="27"/>
                <w:lang w:eastAsia="en-US"/>
              </w:rPr>
              <w:t>,</w:t>
            </w:r>
            <w:r w:rsidRPr="00386059">
              <w:rPr>
                <w:rFonts w:eastAsia="Calibri"/>
                <w:sz w:val="27"/>
                <w:szCs w:val="27"/>
                <w:lang w:val="en-US" w:eastAsia="en-US"/>
              </w:rPr>
              <w:t>IV</w:t>
            </w:r>
            <w:r w:rsidRPr="00386059">
              <w:rPr>
                <w:rFonts w:eastAsia="Calibri"/>
                <w:sz w:val="27"/>
                <w:szCs w:val="27"/>
                <w:lang w:eastAsia="en-US"/>
              </w:rPr>
              <w:t>-разгрузочная и приводная тележки</w:t>
            </w:r>
          </w:p>
        </w:tc>
      </w:tr>
      <w:tr w:rsidR="00386059" w:rsidRPr="00386059" w14:paraId="3689CDB0" w14:textId="77777777" w:rsidTr="002030F8">
        <w:trPr>
          <w:trHeight w:val="4653"/>
        </w:trPr>
        <w:tc>
          <w:tcPr>
            <w:tcW w:w="9664" w:type="dxa"/>
            <w:gridSpan w:val="2"/>
          </w:tcPr>
          <w:p w14:paraId="7D29D643" w14:textId="77777777" w:rsidR="00386059" w:rsidRPr="00386059" w:rsidRDefault="00386059" w:rsidP="00386059">
            <w:pPr>
              <w:spacing w:line="276" w:lineRule="auto"/>
              <w:ind w:firstLine="5245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81280" behindDoc="1" locked="0" layoutInCell="1" allowOverlap="1" wp14:anchorId="25881731" wp14:editId="70EE7E4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374015</wp:posOffset>
                  </wp:positionV>
                  <wp:extent cx="2733675" cy="2750185"/>
                  <wp:effectExtent l="0" t="0" r="9525" b="0"/>
                  <wp:wrapTight wrapText="bothSides">
                    <wp:wrapPolygon edited="0">
                      <wp:start x="0" y="0"/>
                      <wp:lineTo x="0" y="21396"/>
                      <wp:lineTo x="21525" y="21396"/>
                      <wp:lineTo x="21525" y="0"/>
                      <wp:lineTo x="0" y="0"/>
                    </wp:wrapPolygon>
                  </wp:wrapTight>
                  <wp:docPr id="24" name="Рисунок 88" descr="564D8D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564D8D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5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sz w:val="27"/>
                <w:szCs w:val="27"/>
                <w:lang w:eastAsia="en-US"/>
              </w:rPr>
              <w:t>1- каретка конвейера</w:t>
            </w:r>
          </w:p>
          <w:p w14:paraId="490DC28C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sz w:val="27"/>
                <w:szCs w:val="27"/>
                <w:lang w:eastAsia="en-US"/>
              </w:rPr>
              <w:t>2- ролики</w:t>
            </w:r>
          </w:p>
          <w:p w14:paraId="2FED5897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sz w:val="27"/>
                <w:szCs w:val="27"/>
                <w:lang w:eastAsia="en-US"/>
              </w:rPr>
              <w:t>3- монорельс</w:t>
            </w:r>
          </w:p>
          <w:p w14:paraId="3F6C69A1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sz w:val="27"/>
                <w:szCs w:val="27"/>
                <w:lang w:eastAsia="en-US"/>
              </w:rPr>
              <w:t xml:space="preserve">4- непрерывная цепь                                    </w:t>
            </w:r>
          </w:p>
          <w:p w14:paraId="3D1D17FC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02DF7DD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E8AA08B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73DC45F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7A33C1E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3C4608F1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65D1C84F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3BFE78D5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C6E6011" w14:textId="77777777" w:rsidR="00386059" w:rsidRPr="00386059" w:rsidRDefault="00386059" w:rsidP="00386059">
            <w:pPr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1683A1A" w14:textId="77777777" w:rsidR="00386059" w:rsidRPr="00386059" w:rsidRDefault="00386059" w:rsidP="00386059">
            <w:pPr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386059" w:rsidRPr="00386059" w14:paraId="627D24B8" w14:textId="77777777" w:rsidTr="002030F8">
        <w:trPr>
          <w:trHeight w:val="140"/>
        </w:trPr>
        <w:tc>
          <w:tcPr>
            <w:tcW w:w="4605" w:type="dxa"/>
          </w:tcPr>
          <w:p w14:paraId="5FA4B566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82304" behindDoc="1" locked="0" layoutInCell="1" allowOverlap="1" wp14:anchorId="086E5A16" wp14:editId="0C82A2C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29845</wp:posOffset>
                  </wp:positionV>
                  <wp:extent cx="1943100" cy="2957195"/>
                  <wp:effectExtent l="0" t="0" r="0" b="0"/>
                  <wp:wrapTight wrapText="bothSides">
                    <wp:wrapPolygon edited="0">
                      <wp:start x="0" y="0"/>
                      <wp:lineTo x="0" y="21428"/>
                      <wp:lineTo x="21388" y="21428"/>
                      <wp:lineTo x="21388" y="0"/>
                      <wp:lineTo x="0" y="0"/>
                    </wp:wrapPolygon>
                  </wp:wrapTight>
                  <wp:docPr id="25" name="Рисунок 87" descr="FE552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E552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95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059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  <w:p w14:paraId="4CCFE970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5F3B504B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sz w:val="27"/>
                <w:szCs w:val="27"/>
                <w:lang w:eastAsia="en-US"/>
              </w:rPr>
              <w:t xml:space="preserve">      </w:t>
            </w:r>
          </w:p>
          <w:p w14:paraId="01842896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615C614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C5CC0F6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D637E8D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0CFAB141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086ECFC7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1E25AB82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6316621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5027D9E7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23DF4B8F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48628238" w14:textId="77777777" w:rsidR="00386059" w:rsidRPr="00386059" w:rsidRDefault="00386059" w:rsidP="00386059">
            <w:pPr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062A6CF3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 xml:space="preserve">Рис. 6.10. Конструкция </w:t>
            </w:r>
            <w:proofErr w:type="gramStart"/>
            <w:r w:rsidRPr="00386059">
              <w:rPr>
                <w:rFonts w:eastAsia="Calibri"/>
                <w:lang w:eastAsia="en-US"/>
              </w:rPr>
              <w:t>непрерывного  кольцевого</w:t>
            </w:r>
            <w:proofErr w:type="gramEnd"/>
            <w:r w:rsidRPr="00386059">
              <w:rPr>
                <w:rFonts w:eastAsia="Calibri"/>
                <w:lang w:eastAsia="en-US"/>
              </w:rPr>
              <w:t xml:space="preserve">  транспортера:</w:t>
            </w:r>
          </w:p>
          <w:p w14:paraId="24A24826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lang w:eastAsia="en-US"/>
              </w:rPr>
              <w:t>1 – вагонетка, 2,3 – статор и вторичный элемент линейного асинхронного двигателя, 4 – рельс, 5 - опора</w:t>
            </w:r>
            <w:r w:rsidRPr="00386059">
              <w:rPr>
                <w:rFonts w:eastAsia="Calibri"/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5059" w:type="dxa"/>
          </w:tcPr>
          <w:p w14:paraId="00B6912E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76EC4E1A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83328" behindDoc="1" locked="0" layoutInCell="1" allowOverlap="1" wp14:anchorId="0AABB39E" wp14:editId="78166985">
                  <wp:simplePos x="0" y="0"/>
                  <wp:positionH relativeFrom="column">
                    <wp:posOffset>-1798955</wp:posOffset>
                  </wp:positionH>
                  <wp:positionV relativeFrom="paragraph">
                    <wp:posOffset>-2540</wp:posOffset>
                  </wp:positionV>
                  <wp:extent cx="2344420" cy="3337560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413" y="21452"/>
                      <wp:lineTo x="21413" y="0"/>
                      <wp:lineTo x="0" y="0"/>
                    </wp:wrapPolygon>
                  </wp:wrapTight>
                  <wp:docPr id="26" name="Рисунок 86" descr="5117F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5117F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20" cy="333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F69429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  <w:sectPr w:rsidR="00386059" w:rsidRPr="00386059" w:rsidSect="000A21C0">
          <w:pgSz w:w="11906" w:h="16838"/>
          <w:pgMar w:top="709" w:right="567" w:bottom="568" w:left="1021" w:header="709" w:footer="709" w:gutter="0"/>
          <w:cols w:space="708"/>
          <w:titlePg/>
          <w:docGrid w:linePitch="360"/>
        </w:sectPr>
      </w:pPr>
    </w:p>
    <w:p w14:paraId="0F9EE9A0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86059">
        <w:rPr>
          <w:rFonts w:eastAsia="Calibri"/>
          <w:noProof/>
          <w:sz w:val="27"/>
          <w:szCs w:val="27"/>
          <w:lang w:eastAsia="ru-RU"/>
        </w:rPr>
        <w:lastRenderedPageBreak/>
        <w:drawing>
          <wp:inline distT="0" distB="0" distL="0" distR="0" wp14:anchorId="0EDB0B34" wp14:editId="04499559">
            <wp:extent cx="7571740" cy="5590540"/>
            <wp:effectExtent l="0" t="0" r="0" b="0"/>
            <wp:docPr id="2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59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554FF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564AAB7A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09A1564B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  <w:sectPr w:rsidR="00386059" w:rsidRPr="00386059" w:rsidSect="00C144C5">
          <w:pgSz w:w="16838" w:h="11906" w:orient="landscape"/>
          <w:pgMar w:top="1021" w:right="964" w:bottom="567" w:left="567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386059" w:rsidRPr="00386059" w14:paraId="56B3A03B" w14:textId="77777777" w:rsidTr="002030F8">
        <w:tc>
          <w:tcPr>
            <w:tcW w:w="10081" w:type="dxa"/>
          </w:tcPr>
          <w:p w14:paraId="0D782F1A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anchor distT="0" distB="0" distL="114300" distR="114300" simplePos="0" relativeHeight="251684352" behindDoc="1" locked="0" layoutInCell="1" allowOverlap="1" wp14:anchorId="15F32770" wp14:editId="2C3CBEB1">
                  <wp:simplePos x="0" y="0"/>
                  <wp:positionH relativeFrom="column">
                    <wp:posOffset>-4208780</wp:posOffset>
                  </wp:positionH>
                  <wp:positionV relativeFrom="paragraph">
                    <wp:posOffset>8890</wp:posOffset>
                  </wp:positionV>
                  <wp:extent cx="4500245" cy="3893185"/>
                  <wp:effectExtent l="0" t="0" r="0" b="0"/>
                  <wp:wrapTight wrapText="bothSides">
                    <wp:wrapPolygon edited="0">
                      <wp:start x="0" y="0"/>
                      <wp:lineTo x="0" y="21456"/>
                      <wp:lineTo x="21487" y="21456"/>
                      <wp:lineTo x="21487" y="0"/>
                      <wp:lineTo x="0" y="0"/>
                    </wp:wrapPolygon>
                  </wp:wrapTight>
                  <wp:docPr id="28" name="Рисунок 93" descr="BAF3FC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F3FC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245" cy="389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6059" w:rsidRPr="00386059" w14:paraId="3CFF3E3A" w14:textId="77777777" w:rsidTr="002030F8">
        <w:tc>
          <w:tcPr>
            <w:tcW w:w="10081" w:type="dxa"/>
          </w:tcPr>
          <w:p w14:paraId="4416E295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16C5F53" wp14:editId="2591B085">
                  <wp:extent cx="4076700" cy="2143125"/>
                  <wp:effectExtent l="0" t="0" r="0" b="9525"/>
                  <wp:docPr id="29" name="Рисунок 91" descr="7F63D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7F63D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059" w:rsidRPr="00386059" w14:paraId="3CAC60CF" w14:textId="77777777" w:rsidTr="002030F8">
        <w:tc>
          <w:tcPr>
            <w:tcW w:w="10081" w:type="dxa"/>
          </w:tcPr>
          <w:p w14:paraId="27031794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85376" behindDoc="1" locked="0" layoutInCell="1" allowOverlap="1" wp14:anchorId="612DAF16" wp14:editId="30A2D7DA">
                  <wp:simplePos x="0" y="0"/>
                  <wp:positionH relativeFrom="column">
                    <wp:posOffset>-3599180</wp:posOffset>
                  </wp:positionH>
                  <wp:positionV relativeFrom="paragraph">
                    <wp:posOffset>8255</wp:posOffset>
                  </wp:positionV>
                  <wp:extent cx="3928745" cy="3295650"/>
                  <wp:effectExtent l="0" t="0" r="0" b="0"/>
                  <wp:wrapTight wrapText="bothSides">
                    <wp:wrapPolygon edited="0">
                      <wp:start x="0" y="0"/>
                      <wp:lineTo x="0" y="21475"/>
                      <wp:lineTo x="21471" y="21475"/>
                      <wp:lineTo x="21471" y="0"/>
                      <wp:lineTo x="0" y="0"/>
                    </wp:wrapPolygon>
                  </wp:wrapTight>
                  <wp:docPr id="31" name="Рисунок 92" descr="59068E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59068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74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0AA916" w14:textId="77777777" w:rsidR="00386059" w:rsidRPr="00386059" w:rsidRDefault="00386059" w:rsidP="00386059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386059" w:rsidRPr="00386059" w14:paraId="6D2DBBC2" w14:textId="77777777" w:rsidTr="002030F8">
        <w:tc>
          <w:tcPr>
            <w:tcW w:w="10081" w:type="dxa"/>
          </w:tcPr>
          <w:p w14:paraId="00057A34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23F9F82" wp14:editId="0DD72BDA">
                  <wp:extent cx="3000375" cy="3676760"/>
                  <wp:effectExtent l="0" t="0" r="0" b="0"/>
                  <wp:docPr id="32" name="Рисунок 95" descr="B9E3F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9E3F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67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059" w:rsidRPr="00386059" w14:paraId="4E6C68BD" w14:textId="77777777" w:rsidTr="002030F8">
        <w:tc>
          <w:tcPr>
            <w:tcW w:w="10081" w:type="dxa"/>
          </w:tcPr>
          <w:p w14:paraId="0E88FB64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2B9F3C9" wp14:editId="02CA123B">
                  <wp:extent cx="3314700" cy="4540448"/>
                  <wp:effectExtent l="0" t="0" r="0" b="0"/>
                  <wp:docPr id="34" name="Рисунок 94" descr="E46FD9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46FD9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454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0DA9C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86059">
              <w:rPr>
                <w:rFonts w:eastAsia="Calibri"/>
                <w:sz w:val="27"/>
                <w:szCs w:val="27"/>
                <w:lang w:eastAsia="en-US"/>
              </w:rPr>
              <w:t>Рис. 7.11. Электрическая схема установки с двумя насосами</w:t>
            </w:r>
          </w:p>
          <w:p w14:paraId="5F6F5DC0" w14:textId="77777777" w:rsidR="00386059" w:rsidRPr="00386059" w:rsidRDefault="00386059" w:rsidP="00386059">
            <w:pPr>
              <w:spacing w:line="276" w:lineRule="auto"/>
              <w:ind w:firstLine="70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14:paraId="32FB6281" w14:textId="77777777" w:rsidR="00386059" w:rsidRPr="00CA7D2B" w:rsidRDefault="00386059" w:rsidP="00386059">
      <w:pPr>
        <w:rPr>
          <w:rFonts w:eastAsia="Calibri"/>
          <w:sz w:val="27"/>
          <w:szCs w:val="27"/>
          <w:lang w:eastAsia="en-US"/>
        </w:rPr>
      </w:pPr>
    </w:p>
    <w:p w14:paraId="65B57260" w14:textId="1043365B" w:rsidR="00CA7D2B" w:rsidRPr="00926F84" w:rsidRDefault="00CA7D2B" w:rsidP="00AA4DD6">
      <w:pPr>
        <w:spacing w:after="200" w:line="276" w:lineRule="auto"/>
      </w:pPr>
    </w:p>
    <w:sectPr w:rsidR="00CA7D2B" w:rsidRPr="00926F84" w:rsidSect="00AA4DD6">
      <w:headerReference w:type="default" r:id="rId41"/>
      <w:footerReference w:type="default" r:id="rId42"/>
      <w:footnotePr>
        <w:numFmt w:val="chicago"/>
      </w:footnotePr>
      <w:pgSz w:w="11906" w:h="16838" w:code="9"/>
      <w:pgMar w:top="567" w:right="567" w:bottom="567" w:left="1701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79E85" w14:textId="77777777" w:rsidR="00793046" w:rsidRDefault="00793046" w:rsidP="00AA4DD6">
      <w:r>
        <w:separator/>
      </w:r>
    </w:p>
  </w:endnote>
  <w:endnote w:type="continuationSeparator" w:id="0">
    <w:p w14:paraId="693BF505" w14:textId="77777777" w:rsidR="00793046" w:rsidRDefault="00793046" w:rsidP="00AA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3E95" w14:textId="77777777" w:rsidR="00926F84" w:rsidRPr="00AA4DD6" w:rsidRDefault="00926F84" w:rsidP="00AA4D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6157"/>
      <w:docPartObj>
        <w:docPartGallery w:val="Page Numbers (Bottom of Page)"/>
        <w:docPartUnique/>
      </w:docPartObj>
    </w:sdtPr>
    <w:sdtEndPr/>
    <w:sdtContent>
      <w:p w14:paraId="1D2A1B5B" w14:textId="373AD91B" w:rsidR="00386059" w:rsidRDefault="003860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BF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3683532" w14:textId="77777777" w:rsidR="00386059" w:rsidRDefault="00386059">
    <w:pPr>
      <w:pStyle w:val="a7"/>
    </w:pPr>
  </w:p>
  <w:p w14:paraId="7FCDA669" w14:textId="77777777" w:rsidR="00386059" w:rsidRDefault="0038605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1742" w14:textId="42A872E5" w:rsidR="00926F84" w:rsidRPr="00AA4DD6" w:rsidRDefault="00926F84" w:rsidP="00AA4DD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67BF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13A1" w14:textId="77777777" w:rsidR="00793046" w:rsidRDefault="00793046" w:rsidP="00AA4DD6">
      <w:r>
        <w:separator/>
      </w:r>
    </w:p>
  </w:footnote>
  <w:footnote w:type="continuationSeparator" w:id="0">
    <w:p w14:paraId="4DAA1062" w14:textId="77777777" w:rsidR="00793046" w:rsidRDefault="00793046" w:rsidP="00AA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5D21" w14:textId="77777777" w:rsidR="00926F84" w:rsidRPr="00AA4DD6" w:rsidRDefault="00926F84" w:rsidP="00AA4DD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494B" w14:textId="77777777" w:rsidR="00926F84" w:rsidRPr="00AA4DD6" w:rsidRDefault="00926F84" w:rsidP="00AA4D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05C"/>
    <w:multiLevelType w:val="hybridMultilevel"/>
    <w:tmpl w:val="23B42034"/>
    <w:lvl w:ilvl="0" w:tplc="592A3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5C42D6"/>
    <w:multiLevelType w:val="hybridMultilevel"/>
    <w:tmpl w:val="52FE4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A5439"/>
    <w:multiLevelType w:val="hybridMultilevel"/>
    <w:tmpl w:val="FCC8281A"/>
    <w:lvl w:ilvl="0" w:tplc="7B5A9F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6"/>
    <w:rsid w:val="000A2146"/>
    <w:rsid w:val="000F4787"/>
    <w:rsid w:val="0015795C"/>
    <w:rsid w:val="001860AC"/>
    <w:rsid w:val="001E53F4"/>
    <w:rsid w:val="00386059"/>
    <w:rsid w:val="003D2709"/>
    <w:rsid w:val="00455E60"/>
    <w:rsid w:val="004F2571"/>
    <w:rsid w:val="00692831"/>
    <w:rsid w:val="0071685C"/>
    <w:rsid w:val="00716F04"/>
    <w:rsid w:val="007254D8"/>
    <w:rsid w:val="00793046"/>
    <w:rsid w:val="007A03D2"/>
    <w:rsid w:val="007D02FA"/>
    <w:rsid w:val="007F56D9"/>
    <w:rsid w:val="008033AD"/>
    <w:rsid w:val="00816F9B"/>
    <w:rsid w:val="00853295"/>
    <w:rsid w:val="008E537D"/>
    <w:rsid w:val="00926F84"/>
    <w:rsid w:val="009565F9"/>
    <w:rsid w:val="00A810CC"/>
    <w:rsid w:val="00A83715"/>
    <w:rsid w:val="00AA4DD6"/>
    <w:rsid w:val="00B0593F"/>
    <w:rsid w:val="00B37084"/>
    <w:rsid w:val="00B53467"/>
    <w:rsid w:val="00BE04E6"/>
    <w:rsid w:val="00C21BC1"/>
    <w:rsid w:val="00C91ACA"/>
    <w:rsid w:val="00CA7D2B"/>
    <w:rsid w:val="00E71D32"/>
    <w:rsid w:val="00E924AB"/>
    <w:rsid w:val="00EA213F"/>
    <w:rsid w:val="00EB4608"/>
    <w:rsid w:val="00F06975"/>
    <w:rsid w:val="00F11A45"/>
    <w:rsid w:val="00F67BFE"/>
    <w:rsid w:val="00F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BCD82"/>
  <w15:docId w15:val="{217A9B5F-055F-4BF4-BFA8-137DE9AB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4D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A4DD6"/>
    <w:pPr>
      <w:keepNext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86059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A4DD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rsid w:val="00AA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A4DD6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AA4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A4D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4">
    <w:name w:val="List Paragraph"/>
    <w:basedOn w:val="a"/>
    <w:uiPriority w:val="34"/>
    <w:qFormat/>
    <w:rsid w:val="00AA4D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4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DD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AA4DD6"/>
  </w:style>
  <w:style w:type="paragraph" w:styleId="a7">
    <w:name w:val="footer"/>
    <w:basedOn w:val="a"/>
    <w:link w:val="a8"/>
    <w:uiPriority w:val="99"/>
    <w:rsid w:val="00AA4DD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A4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A4DD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A4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AA4D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4DD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iPriority w:val="99"/>
    <w:rsid w:val="00AA4DD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A4D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AA4DD6"/>
    <w:pPr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AA4DD6"/>
    <w:rPr>
      <w:i/>
      <w:iCs/>
    </w:rPr>
  </w:style>
  <w:style w:type="character" w:customStyle="1" w:styleId="c1">
    <w:name w:val="c1"/>
    <w:basedOn w:val="a0"/>
    <w:rsid w:val="00AA4DD6"/>
  </w:style>
  <w:style w:type="character" w:customStyle="1" w:styleId="50">
    <w:name w:val="Заголовок 5 Знак"/>
    <w:basedOn w:val="a0"/>
    <w:link w:val="5"/>
    <w:rsid w:val="003860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86059"/>
  </w:style>
  <w:style w:type="paragraph" w:styleId="21">
    <w:name w:val="List 2"/>
    <w:basedOn w:val="a"/>
    <w:uiPriority w:val="99"/>
    <w:semiHidden/>
    <w:unhideWhenUsed/>
    <w:rsid w:val="00386059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"/>
    <w:basedOn w:val="a"/>
    <w:uiPriority w:val="99"/>
    <w:semiHidden/>
    <w:unhideWhenUsed/>
    <w:rsid w:val="00386059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386059"/>
    <w:rPr>
      <w:color w:val="808080"/>
    </w:rPr>
  </w:style>
  <w:style w:type="paragraph" w:customStyle="1" w:styleId="13">
    <w:name w:val="Без интервала1"/>
    <w:next w:val="af1"/>
    <w:link w:val="af2"/>
    <w:uiPriority w:val="1"/>
    <w:qFormat/>
    <w:rsid w:val="00386059"/>
    <w:pPr>
      <w:spacing w:after="0" w:line="240" w:lineRule="auto"/>
    </w:pPr>
    <w:rPr>
      <w:rFonts w:eastAsia="Times New Roman"/>
    </w:rPr>
  </w:style>
  <w:style w:type="character" w:customStyle="1" w:styleId="af2">
    <w:name w:val="Без интервала Знак"/>
    <w:basedOn w:val="a0"/>
    <w:link w:val="13"/>
    <w:uiPriority w:val="1"/>
    <w:rsid w:val="00386059"/>
    <w:rPr>
      <w:rFonts w:eastAsia="Times New Roman"/>
    </w:rPr>
  </w:style>
  <w:style w:type="character" w:customStyle="1" w:styleId="af3">
    <w:name w:val="Подзаголовок Знак"/>
    <w:aliases w:val="Знак Знак"/>
    <w:link w:val="af4"/>
    <w:locked/>
    <w:rsid w:val="00386059"/>
    <w:rPr>
      <w:rFonts w:ascii="Courier New" w:hAnsi="Courier New" w:cs="Courier New"/>
      <w:sz w:val="24"/>
      <w:szCs w:val="24"/>
      <w:lang w:eastAsia="ru-RU"/>
    </w:rPr>
  </w:style>
  <w:style w:type="paragraph" w:styleId="af4">
    <w:name w:val="Subtitle"/>
    <w:aliases w:val="Знак"/>
    <w:basedOn w:val="a"/>
    <w:link w:val="af3"/>
    <w:qFormat/>
    <w:rsid w:val="00386059"/>
    <w:pPr>
      <w:jc w:val="center"/>
    </w:pPr>
    <w:rPr>
      <w:rFonts w:ascii="Courier New" w:eastAsiaTheme="minorHAnsi" w:hAnsi="Courier New" w:cs="Courier New"/>
      <w:lang w:eastAsia="ru-RU"/>
    </w:rPr>
  </w:style>
  <w:style w:type="character" w:customStyle="1" w:styleId="14">
    <w:name w:val="Подзаголовок Знак1"/>
    <w:basedOn w:val="a0"/>
    <w:uiPriority w:val="11"/>
    <w:rsid w:val="00386059"/>
    <w:rPr>
      <w:rFonts w:eastAsiaTheme="minorEastAsia"/>
      <w:color w:val="5A5A5A" w:themeColor="text1" w:themeTint="A5"/>
      <w:spacing w:val="15"/>
      <w:lang w:eastAsia="ar-SA"/>
    </w:rPr>
  </w:style>
  <w:style w:type="paragraph" w:styleId="af1">
    <w:name w:val="No Spacing"/>
    <w:uiPriority w:val="1"/>
    <w:qFormat/>
    <w:rsid w:val="0038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footer" Target="footer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6238</Words>
  <Characters>35562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Григорий Иван. Козленко</cp:lastModifiedBy>
  <cp:revision>4</cp:revision>
  <cp:lastPrinted>2018-04-26T10:59:00Z</cp:lastPrinted>
  <dcterms:created xsi:type="dcterms:W3CDTF">2023-12-11T09:02:00Z</dcterms:created>
  <dcterms:modified xsi:type="dcterms:W3CDTF">2024-01-09T11:41:00Z</dcterms:modified>
</cp:coreProperties>
</file>